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943" w:rsidRPr="00604171" w:rsidRDefault="00BB5B8E" w:rsidP="00B3021F">
      <w:pPr>
        <w:jc w:val="right"/>
        <w:rPr>
          <w:rFonts w:ascii="Arial" w:hAnsi="Arial"/>
        </w:rPr>
      </w:pPr>
      <w:r w:rsidRPr="00604171">
        <w:rPr>
          <w:rFonts w:ascii="Arial" w:hAnsi="Arial"/>
        </w:rPr>
        <w:t>4</w:t>
      </w:r>
      <w:r w:rsidR="00FF7943" w:rsidRPr="00604171">
        <w:rPr>
          <w:rFonts w:ascii="Arial" w:hAnsi="Arial"/>
        </w:rPr>
        <w:t xml:space="preserve"> de </w:t>
      </w:r>
      <w:r w:rsidR="007F0DB4" w:rsidRPr="00604171">
        <w:rPr>
          <w:rFonts w:ascii="Arial" w:hAnsi="Arial"/>
        </w:rPr>
        <w:t>Diciembre</w:t>
      </w:r>
      <w:r w:rsidR="00FF7943" w:rsidRPr="00604171">
        <w:rPr>
          <w:rFonts w:ascii="Arial" w:hAnsi="Arial"/>
        </w:rPr>
        <w:t>, 2015</w:t>
      </w:r>
    </w:p>
    <w:p w:rsidR="00FA26E2" w:rsidRPr="00604171" w:rsidRDefault="00FA26E2" w:rsidP="00B3021F">
      <w:pPr>
        <w:jc w:val="both"/>
        <w:rPr>
          <w:rFonts w:ascii="Arial" w:hAnsi="Arial"/>
        </w:rPr>
      </w:pPr>
    </w:p>
    <w:p w:rsidR="00FF7943" w:rsidRPr="00604171" w:rsidRDefault="00FF7943" w:rsidP="00B3021F">
      <w:pPr>
        <w:jc w:val="both"/>
        <w:rPr>
          <w:rFonts w:ascii="Arial" w:hAnsi="Arial"/>
          <w:b/>
        </w:rPr>
      </w:pPr>
      <w:r w:rsidRPr="00604171">
        <w:rPr>
          <w:rFonts w:ascii="Arial" w:hAnsi="Arial"/>
          <w:b/>
        </w:rPr>
        <w:t>Carta informativa #</w:t>
      </w:r>
      <w:r w:rsidR="009139CF" w:rsidRPr="00604171">
        <w:rPr>
          <w:rFonts w:ascii="Arial" w:hAnsi="Arial"/>
          <w:b/>
        </w:rPr>
        <w:t>13</w:t>
      </w:r>
      <w:r w:rsidRPr="00604171">
        <w:rPr>
          <w:rFonts w:ascii="Arial" w:hAnsi="Arial"/>
          <w:b/>
        </w:rPr>
        <w:t>, 2015</w:t>
      </w:r>
    </w:p>
    <w:p w:rsidR="00FF7943" w:rsidRPr="00604171" w:rsidRDefault="00FF7943" w:rsidP="00B3021F">
      <w:pPr>
        <w:jc w:val="both"/>
        <w:rPr>
          <w:rFonts w:ascii="Arial" w:hAnsi="Arial"/>
        </w:rPr>
      </w:pPr>
    </w:p>
    <w:p w:rsidR="007F0DB4" w:rsidRPr="00604171" w:rsidRDefault="00FF7943" w:rsidP="00B3021F">
      <w:pPr>
        <w:jc w:val="both"/>
        <w:rPr>
          <w:rFonts w:ascii="Arial" w:hAnsi="Arial"/>
        </w:rPr>
      </w:pPr>
      <w:r w:rsidRPr="00604171">
        <w:rPr>
          <w:rFonts w:ascii="Arial" w:hAnsi="Arial"/>
        </w:rPr>
        <w:t>Estimados Vecinos</w:t>
      </w:r>
    </w:p>
    <w:p w:rsidR="00FF7943" w:rsidRPr="00604171" w:rsidRDefault="00FF7943" w:rsidP="00B3021F">
      <w:pPr>
        <w:jc w:val="both"/>
        <w:rPr>
          <w:rFonts w:ascii="Arial" w:hAnsi="Arial"/>
        </w:rPr>
      </w:pPr>
    </w:p>
    <w:p w:rsidR="007F0DB4" w:rsidRPr="00604171" w:rsidRDefault="007F0DB4" w:rsidP="00B3021F">
      <w:pPr>
        <w:jc w:val="both"/>
        <w:rPr>
          <w:rFonts w:ascii="Arial" w:hAnsi="Arial"/>
          <w:b/>
        </w:rPr>
      </w:pPr>
      <w:r w:rsidRPr="00604171">
        <w:rPr>
          <w:rFonts w:ascii="Arial" w:hAnsi="Arial"/>
          <w:b/>
        </w:rPr>
        <w:t>Cortapalos 2016: Los 10 mandamientos sustentables</w:t>
      </w:r>
    </w:p>
    <w:p w:rsidR="007F0DB4" w:rsidRPr="00604171" w:rsidRDefault="007F0DB4" w:rsidP="00B3021F">
      <w:pPr>
        <w:shd w:val="clear" w:color="auto" w:fill="FFFFFF"/>
        <w:jc w:val="both"/>
        <w:rPr>
          <w:rFonts w:ascii="Arial" w:hAnsi="Arial"/>
        </w:rPr>
      </w:pPr>
    </w:p>
    <w:p w:rsidR="007F0DB4" w:rsidRPr="00604171" w:rsidRDefault="007F0DB4" w:rsidP="00B3021F">
      <w:pPr>
        <w:pStyle w:val="Prrafodelista"/>
        <w:numPr>
          <w:ilvl w:val="0"/>
          <w:numId w:val="4"/>
        </w:numPr>
        <w:shd w:val="clear" w:color="auto" w:fill="FFFFFF"/>
        <w:jc w:val="both"/>
        <w:rPr>
          <w:rFonts w:ascii="Arial" w:hAnsi="Arial"/>
          <w:color w:val="222222"/>
          <w:szCs w:val="26"/>
          <w:lang w:eastAsia="es-ES_tradnl"/>
        </w:rPr>
      </w:pPr>
      <w:r w:rsidRPr="00604171">
        <w:rPr>
          <w:rFonts w:ascii="Arial" w:hAnsi="Arial"/>
          <w:color w:val="222222"/>
          <w:szCs w:val="26"/>
          <w:lang w:eastAsia="es-ES_tradnl"/>
        </w:rPr>
        <w:t>No co</w:t>
      </w:r>
      <w:r w:rsidR="009139CF" w:rsidRPr="00604171">
        <w:rPr>
          <w:rFonts w:ascii="Arial" w:hAnsi="Arial"/>
          <w:color w:val="222222"/>
          <w:szCs w:val="26"/>
          <w:lang w:eastAsia="es-ES_tradnl"/>
        </w:rPr>
        <w:t>rtes las algas amigas</w:t>
      </w:r>
    </w:p>
    <w:p w:rsidR="007F0DB4" w:rsidRPr="00604171" w:rsidRDefault="009139CF" w:rsidP="00B3021F">
      <w:pPr>
        <w:pStyle w:val="Prrafodelista"/>
        <w:numPr>
          <w:ilvl w:val="0"/>
          <w:numId w:val="4"/>
        </w:numPr>
        <w:shd w:val="clear" w:color="auto" w:fill="FFFFFF"/>
        <w:jc w:val="both"/>
        <w:rPr>
          <w:rFonts w:ascii="Arial" w:hAnsi="Arial"/>
          <w:color w:val="222222"/>
          <w:szCs w:val="26"/>
          <w:lang w:eastAsia="es-ES_tradnl"/>
        </w:rPr>
      </w:pPr>
      <w:r w:rsidRPr="00604171">
        <w:rPr>
          <w:rFonts w:ascii="Arial" w:hAnsi="Arial"/>
          <w:color w:val="222222"/>
          <w:szCs w:val="26"/>
          <w:lang w:eastAsia="es-ES_tradnl"/>
        </w:rPr>
        <w:t>Saca la lama</w:t>
      </w:r>
      <w:r w:rsidR="007F0DB4" w:rsidRPr="00604171">
        <w:rPr>
          <w:rFonts w:ascii="Arial" w:hAnsi="Arial"/>
          <w:color w:val="222222"/>
          <w:szCs w:val="26"/>
          <w:lang w:eastAsia="es-ES_tradnl"/>
        </w:rPr>
        <w:t xml:space="preserve"> del agua</w:t>
      </w:r>
    </w:p>
    <w:p w:rsidR="007F0DB4" w:rsidRPr="00604171" w:rsidRDefault="007F0DB4" w:rsidP="00B3021F">
      <w:pPr>
        <w:pStyle w:val="Prrafodelista"/>
        <w:numPr>
          <w:ilvl w:val="0"/>
          <w:numId w:val="4"/>
        </w:numPr>
        <w:shd w:val="clear" w:color="auto" w:fill="FFFFFF"/>
        <w:jc w:val="both"/>
        <w:rPr>
          <w:rFonts w:ascii="Arial" w:hAnsi="Arial"/>
          <w:color w:val="222222"/>
          <w:szCs w:val="26"/>
          <w:lang w:eastAsia="es-ES_tradnl"/>
        </w:rPr>
      </w:pPr>
      <w:r w:rsidRPr="00604171">
        <w:rPr>
          <w:rFonts w:ascii="Arial" w:hAnsi="Arial"/>
          <w:color w:val="222222"/>
          <w:szCs w:val="26"/>
          <w:shd w:val="clear" w:color="auto" w:fill="FFFFFF"/>
          <w:lang w:eastAsia="es-ES_tradnl"/>
        </w:rPr>
        <w:t>Protege las totoras y batros: podar y replantar</w:t>
      </w:r>
    </w:p>
    <w:p w:rsidR="007F0DB4" w:rsidRPr="00604171" w:rsidRDefault="007F0DB4" w:rsidP="00B3021F">
      <w:pPr>
        <w:pStyle w:val="Prrafodelista"/>
        <w:numPr>
          <w:ilvl w:val="0"/>
          <w:numId w:val="4"/>
        </w:numPr>
        <w:shd w:val="clear" w:color="auto" w:fill="FFFFFF"/>
        <w:jc w:val="both"/>
        <w:rPr>
          <w:rFonts w:ascii="Arial" w:hAnsi="Arial"/>
          <w:color w:val="222222"/>
          <w:szCs w:val="26"/>
          <w:lang w:eastAsia="es-ES_tradnl"/>
        </w:rPr>
      </w:pPr>
      <w:r w:rsidRPr="00604171">
        <w:rPr>
          <w:rFonts w:ascii="Arial" w:hAnsi="Arial"/>
          <w:color w:val="222222"/>
          <w:szCs w:val="26"/>
          <w:lang w:eastAsia="es-ES_tradnl"/>
        </w:rPr>
        <w:t xml:space="preserve">Usa fertilizantes biodegradables </w:t>
      </w:r>
    </w:p>
    <w:p w:rsidR="007F0DB4" w:rsidRPr="00604171" w:rsidRDefault="007F0DB4" w:rsidP="00B3021F">
      <w:pPr>
        <w:pStyle w:val="Prrafodelista"/>
        <w:numPr>
          <w:ilvl w:val="0"/>
          <w:numId w:val="4"/>
        </w:numPr>
        <w:shd w:val="clear" w:color="auto" w:fill="FFFFFF"/>
        <w:jc w:val="both"/>
        <w:rPr>
          <w:rFonts w:ascii="Arial" w:hAnsi="Arial"/>
          <w:color w:val="222222"/>
          <w:szCs w:val="26"/>
          <w:lang w:eastAsia="es-ES_tradnl"/>
        </w:rPr>
      </w:pPr>
      <w:r w:rsidRPr="00604171">
        <w:rPr>
          <w:rFonts w:ascii="Arial" w:hAnsi="Arial"/>
          <w:color w:val="222222"/>
          <w:szCs w:val="26"/>
          <w:lang w:eastAsia="es-ES_tradnl"/>
        </w:rPr>
        <w:t>Usa detergentes sin fosfatos</w:t>
      </w:r>
    </w:p>
    <w:p w:rsidR="007F0DB4" w:rsidRPr="00604171" w:rsidRDefault="007F0DB4" w:rsidP="00B3021F">
      <w:pPr>
        <w:pStyle w:val="Prrafodelista"/>
        <w:numPr>
          <w:ilvl w:val="0"/>
          <w:numId w:val="4"/>
        </w:numPr>
        <w:shd w:val="clear" w:color="auto" w:fill="FFFFFF"/>
        <w:jc w:val="both"/>
        <w:rPr>
          <w:rFonts w:ascii="Arial" w:hAnsi="Arial"/>
          <w:color w:val="222222"/>
          <w:szCs w:val="26"/>
          <w:lang w:eastAsia="es-ES_tradnl"/>
        </w:rPr>
      </w:pPr>
      <w:r w:rsidRPr="00604171">
        <w:rPr>
          <w:rFonts w:ascii="Arial" w:hAnsi="Arial"/>
          <w:color w:val="222222"/>
          <w:szCs w:val="26"/>
          <w:lang w:eastAsia="es-ES_tradnl"/>
        </w:rPr>
        <w:t>Actualiza la mantención de tus motores</w:t>
      </w:r>
    </w:p>
    <w:p w:rsidR="007F0DB4" w:rsidRPr="00604171" w:rsidRDefault="007F0DB4" w:rsidP="00B3021F">
      <w:pPr>
        <w:pStyle w:val="Prrafodelista"/>
        <w:numPr>
          <w:ilvl w:val="0"/>
          <w:numId w:val="4"/>
        </w:numPr>
        <w:shd w:val="clear" w:color="auto" w:fill="FFFFFF"/>
        <w:jc w:val="both"/>
        <w:rPr>
          <w:rFonts w:ascii="Arial" w:hAnsi="Arial"/>
          <w:color w:val="222222"/>
          <w:szCs w:val="26"/>
          <w:lang w:eastAsia="es-ES_tradnl"/>
        </w:rPr>
      </w:pPr>
      <w:r w:rsidRPr="00604171">
        <w:rPr>
          <w:rFonts w:ascii="Arial" w:hAnsi="Arial"/>
          <w:color w:val="222222"/>
          <w:szCs w:val="26"/>
          <w:lang w:eastAsia="es-ES_tradnl"/>
        </w:rPr>
        <w:t xml:space="preserve">No derrames bencina </w:t>
      </w:r>
    </w:p>
    <w:p w:rsidR="007F0DB4" w:rsidRPr="00604171" w:rsidRDefault="007F0DB4" w:rsidP="00B3021F">
      <w:pPr>
        <w:pStyle w:val="Prrafodelista"/>
        <w:numPr>
          <w:ilvl w:val="0"/>
          <w:numId w:val="4"/>
        </w:numPr>
        <w:shd w:val="clear" w:color="auto" w:fill="FFFFFF"/>
        <w:ind w:left="737"/>
        <w:jc w:val="both"/>
        <w:rPr>
          <w:rFonts w:ascii="Arial" w:hAnsi="Arial"/>
          <w:color w:val="222222"/>
          <w:szCs w:val="26"/>
          <w:lang w:eastAsia="es-ES_tradnl"/>
        </w:rPr>
      </w:pPr>
      <w:r w:rsidRPr="00604171">
        <w:rPr>
          <w:rFonts w:ascii="Arial" w:hAnsi="Arial"/>
          <w:color w:val="222222"/>
          <w:szCs w:val="26"/>
          <w:lang w:eastAsia="es-ES_tradnl"/>
        </w:rPr>
        <w:t>Recicla tu basura</w:t>
      </w:r>
    </w:p>
    <w:p w:rsidR="007F0DB4" w:rsidRPr="00604171" w:rsidRDefault="007F0DB4" w:rsidP="00B3021F">
      <w:pPr>
        <w:pStyle w:val="Prrafodelista"/>
        <w:numPr>
          <w:ilvl w:val="0"/>
          <w:numId w:val="4"/>
        </w:numPr>
        <w:shd w:val="clear" w:color="auto" w:fill="FFFFFF"/>
        <w:jc w:val="both"/>
        <w:rPr>
          <w:rFonts w:ascii="Arial" w:hAnsi="Arial"/>
          <w:color w:val="222222"/>
          <w:szCs w:val="26"/>
          <w:lang w:eastAsia="es-ES_tradnl"/>
        </w:rPr>
      </w:pPr>
      <w:r w:rsidRPr="00604171">
        <w:rPr>
          <w:rFonts w:ascii="Arial" w:hAnsi="Arial"/>
          <w:color w:val="222222"/>
          <w:szCs w:val="26"/>
          <w:lang w:eastAsia="es-ES_tradnl"/>
        </w:rPr>
        <w:t>Exige tu certificado de destino final al limpia fosas</w:t>
      </w:r>
    </w:p>
    <w:p w:rsidR="007F0DB4" w:rsidRPr="00604171" w:rsidRDefault="009139CF" w:rsidP="00B3021F">
      <w:pPr>
        <w:pStyle w:val="Prrafodelista"/>
        <w:numPr>
          <w:ilvl w:val="0"/>
          <w:numId w:val="4"/>
        </w:numPr>
        <w:shd w:val="clear" w:color="auto" w:fill="FFFFFF"/>
        <w:ind w:left="624"/>
        <w:jc w:val="both"/>
        <w:rPr>
          <w:rFonts w:ascii="Arial" w:hAnsi="Arial"/>
        </w:rPr>
      </w:pPr>
      <w:r w:rsidRPr="00604171">
        <w:rPr>
          <w:rFonts w:ascii="Arial" w:hAnsi="Arial"/>
          <w:color w:val="222222"/>
          <w:szCs w:val="26"/>
          <w:lang w:eastAsia="es-ES_tradnl"/>
        </w:rPr>
        <w:t xml:space="preserve">  </w:t>
      </w:r>
      <w:r w:rsidR="007F0DB4" w:rsidRPr="00604171">
        <w:rPr>
          <w:rFonts w:ascii="Arial" w:hAnsi="Arial"/>
          <w:color w:val="222222"/>
          <w:szCs w:val="26"/>
          <w:lang w:eastAsia="es-ES_tradnl"/>
        </w:rPr>
        <w:t xml:space="preserve">No botes los desechos al agua </w:t>
      </w:r>
    </w:p>
    <w:p w:rsidR="007F0DB4" w:rsidRPr="00604171" w:rsidRDefault="007F0DB4" w:rsidP="00B3021F">
      <w:pPr>
        <w:shd w:val="clear" w:color="auto" w:fill="FFFFFF"/>
        <w:jc w:val="both"/>
        <w:rPr>
          <w:rFonts w:ascii="Arial" w:hAnsi="Arial"/>
        </w:rPr>
      </w:pPr>
    </w:p>
    <w:p w:rsidR="007F0DB4" w:rsidRPr="00604171" w:rsidRDefault="007F0DB4" w:rsidP="00B3021F">
      <w:pPr>
        <w:jc w:val="both"/>
        <w:rPr>
          <w:rFonts w:ascii="Arial" w:hAnsi="Arial"/>
        </w:rPr>
      </w:pPr>
      <w:r w:rsidRPr="00604171">
        <w:rPr>
          <w:rFonts w:ascii="Arial" w:hAnsi="Arial"/>
        </w:rPr>
        <w:t>Revisaremos aquí algunas recomendaciones sencillas de implementar para cuidar el medio ambiente.</w:t>
      </w:r>
      <w:r w:rsidR="00B3021F" w:rsidRPr="00604171">
        <w:rPr>
          <w:rFonts w:ascii="Arial" w:hAnsi="Arial"/>
        </w:rPr>
        <w:t xml:space="preserve"> </w:t>
      </w:r>
      <w:r w:rsidRPr="00604171">
        <w:rPr>
          <w:rFonts w:ascii="Arial" w:hAnsi="Arial"/>
        </w:rPr>
        <w:t>Es CORTAPALOS 2016 que contiene 10 mandamientos sustentables</w:t>
      </w:r>
    </w:p>
    <w:p w:rsidR="007F0DB4" w:rsidRPr="00604171" w:rsidRDefault="007F0DB4" w:rsidP="00B3021F">
      <w:pPr>
        <w:jc w:val="both"/>
        <w:rPr>
          <w:rFonts w:ascii="Arial" w:hAnsi="Arial"/>
        </w:rPr>
      </w:pPr>
    </w:p>
    <w:p w:rsidR="007F0DB4" w:rsidRPr="00604171" w:rsidRDefault="007F0DB4" w:rsidP="00B3021F">
      <w:pPr>
        <w:pStyle w:val="Prrafodelista"/>
        <w:numPr>
          <w:ilvl w:val="0"/>
          <w:numId w:val="17"/>
        </w:numPr>
        <w:jc w:val="both"/>
        <w:rPr>
          <w:rFonts w:ascii="Arial" w:hAnsi="Arial"/>
        </w:rPr>
      </w:pPr>
      <w:r w:rsidRPr="00604171">
        <w:rPr>
          <w:rFonts w:ascii="Arial" w:hAnsi="Arial"/>
          <w:color w:val="222222"/>
          <w:szCs w:val="26"/>
          <w:lang w:eastAsia="es-ES_tradnl"/>
        </w:rPr>
        <w:t>No cortes las algas amigas</w:t>
      </w:r>
      <w:r w:rsidRPr="00604171">
        <w:rPr>
          <w:rFonts w:ascii="Arial" w:hAnsi="Arial"/>
        </w:rPr>
        <w:t xml:space="preserve">. </w:t>
      </w:r>
    </w:p>
    <w:p w:rsidR="007F0DB4" w:rsidRPr="00604171" w:rsidRDefault="007F0DB4" w:rsidP="00B3021F">
      <w:pPr>
        <w:jc w:val="both"/>
        <w:rPr>
          <w:rFonts w:ascii="Arial" w:hAnsi="Arial"/>
        </w:rPr>
      </w:pPr>
    </w:p>
    <w:p w:rsidR="00604171" w:rsidRDefault="007F0DB4" w:rsidP="00B3021F">
      <w:pPr>
        <w:jc w:val="both"/>
        <w:rPr>
          <w:rFonts w:ascii="Arial" w:hAnsi="Arial"/>
        </w:rPr>
      </w:pPr>
      <w:r w:rsidRPr="00604171">
        <w:rPr>
          <w:rFonts w:ascii="Arial" w:hAnsi="Arial"/>
        </w:rPr>
        <w:t xml:space="preserve">Son todas las que tiene raíz en el fondo. Ellas limpian el agua y compiten con la microalga dañina que flota. La mas típica se llama </w:t>
      </w:r>
      <w:r w:rsidR="00B3021F" w:rsidRPr="00604171">
        <w:rPr>
          <w:rFonts w:ascii="Arial" w:hAnsi="Arial"/>
          <w:i/>
          <w:color w:val="222222"/>
          <w:szCs w:val="26"/>
          <w:lang w:eastAsia="es-ES_tradnl"/>
        </w:rPr>
        <w:t>Potamogeton L</w:t>
      </w:r>
      <w:r w:rsidRPr="00604171">
        <w:rPr>
          <w:rFonts w:ascii="Arial" w:hAnsi="Arial"/>
          <w:i/>
          <w:color w:val="222222"/>
          <w:szCs w:val="26"/>
          <w:lang w:eastAsia="es-ES_tradnl"/>
        </w:rPr>
        <w:t>ucens</w:t>
      </w:r>
      <w:r w:rsidR="00CC2BE0" w:rsidRPr="00604171">
        <w:rPr>
          <w:rFonts w:ascii="Arial" w:hAnsi="Arial"/>
          <w:color w:val="222222"/>
          <w:szCs w:val="26"/>
          <w:lang w:eastAsia="es-ES_tradnl"/>
        </w:rPr>
        <w:t xml:space="preserve">. </w:t>
      </w:r>
      <w:r w:rsidRPr="00604171">
        <w:rPr>
          <w:rFonts w:ascii="Arial" w:hAnsi="Arial"/>
        </w:rPr>
        <w:t>Te queremos recordar que está totalmente prohibido trasladar algas cortadas en botes</w:t>
      </w:r>
      <w:r w:rsidR="00CC2BE0" w:rsidRPr="00604171">
        <w:rPr>
          <w:rFonts w:ascii="Arial" w:hAnsi="Arial"/>
          <w:color w:val="222222"/>
          <w:szCs w:val="26"/>
          <w:lang w:eastAsia="es-ES_tradnl"/>
        </w:rPr>
        <w:t xml:space="preserve">. </w:t>
      </w:r>
      <w:r w:rsidRPr="00604171">
        <w:rPr>
          <w:rFonts w:ascii="Arial" w:hAnsi="Arial"/>
        </w:rPr>
        <w:t>Si ves eso, sácale una foto con tu celular y denúncialo al Sargento Segundo don Juan Fuentes, nuestro alcalde de mar</w:t>
      </w:r>
      <w:r w:rsidR="00B3021F" w:rsidRPr="00604171">
        <w:rPr>
          <w:rFonts w:ascii="Arial" w:hAnsi="Arial"/>
        </w:rPr>
        <w:t>, 0752400044 desde tu celular.</w:t>
      </w:r>
    </w:p>
    <w:p w:rsidR="00604171" w:rsidRDefault="00604171" w:rsidP="00B3021F">
      <w:pPr>
        <w:jc w:val="both"/>
        <w:rPr>
          <w:rFonts w:ascii="Arial" w:hAnsi="Arial"/>
        </w:rPr>
      </w:pPr>
    </w:p>
    <w:p w:rsidR="00604171" w:rsidRDefault="00604171" w:rsidP="00604171">
      <w:pPr>
        <w:rPr>
          <w:rFonts w:ascii="Arial" w:hAnsi="Arial"/>
          <w:color w:val="222222"/>
          <w:sz w:val="28"/>
          <w:szCs w:val="26"/>
          <w:lang w:eastAsia="es-ES_tradnl"/>
        </w:rPr>
        <w:sectPr w:rsidR="00604171">
          <w:pgSz w:w="11900" w:h="16840"/>
          <w:pgMar w:top="993" w:right="1134" w:bottom="1134" w:left="1134" w:header="709" w:footer="709" w:gutter="0"/>
          <w:cols w:space="708"/>
        </w:sectPr>
      </w:pPr>
    </w:p>
    <w:p w:rsidR="00604171" w:rsidRDefault="00604171" w:rsidP="00604171">
      <w:pPr>
        <w:rPr>
          <w:rFonts w:ascii="Arial" w:hAnsi="Arial"/>
          <w:color w:val="222222"/>
          <w:sz w:val="28"/>
          <w:szCs w:val="26"/>
          <w:lang w:eastAsia="es-ES_tradnl"/>
        </w:rPr>
      </w:pPr>
      <w:r>
        <w:rPr>
          <w:rFonts w:ascii="Arial" w:hAnsi="Arial"/>
          <w:noProof/>
          <w:color w:val="222222"/>
          <w:sz w:val="28"/>
          <w:szCs w:val="26"/>
          <w:lang w:eastAsia="es-ES_tradnl"/>
        </w:rPr>
        <w:drawing>
          <wp:inline distT="0" distB="0" distL="0" distR="0">
            <wp:extent cx="2259330" cy="1599301"/>
            <wp:effectExtent l="25400" t="0" r="127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2264900" cy="1603244"/>
                    </a:xfrm>
                    <a:prstGeom prst="rect">
                      <a:avLst/>
                    </a:prstGeom>
                    <a:noFill/>
                    <a:ln w="9525">
                      <a:noFill/>
                      <a:miter lim="800000"/>
                      <a:headEnd/>
                      <a:tailEnd/>
                    </a:ln>
                  </pic:spPr>
                </pic:pic>
              </a:graphicData>
            </a:graphic>
          </wp:inline>
        </w:drawing>
      </w:r>
    </w:p>
    <w:p w:rsidR="00604171" w:rsidRPr="000B5878" w:rsidRDefault="00604171" w:rsidP="00604171">
      <w:pPr>
        <w:rPr>
          <w:rFonts w:ascii="Arial" w:hAnsi="Arial"/>
          <w:color w:val="222222"/>
          <w:sz w:val="28"/>
          <w:szCs w:val="26"/>
          <w:lang w:eastAsia="es-ES_tradnl"/>
        </w:rPr>
      </w:pPr>
    </w:p>
    <w:p w:rsidR="00604171" w:rsidRPr="00604171" w:rsidRDefault="00604171" w:rsidP="00B3021F">
      <w:pPr>
        <w:jc w:val="both"/>
        <w:rPr>
          <w:rFonts w:ascii="Arial" w:hAnsi="Arial"/>
          <w:color w:val="222222"/>
          <w:szCs w:val="26"/>
          <w:lang w:eastAsia="es-ES_tradnl"/>
        </w:rPr>
        <w:sectPr w:rsidR="00604171" w:rsidRPr="00604171" w:rsidSect="00604171">
          <w:type w:val="continuous"/>
          <w:pgSz w:w="11900" w:h="16840"/>
          <w:pgMar w:top="993" w:right="1134" w:bottom="1134" w:left="1134" w:header="709" w:footer="709" w:gutter="0"/>
          <w:cols w:num="2" w:space="708"/>
        </w:sectPr>
      </w:pPr>
      <w:r>
        <w:rPr>
          <w:rFonts w:ascii="Arial" w:hAnsi="Arial"/>
          <w:noProof/>
          <w:color w:val="222222"/>
          <w:sz w:val="28"/>
          <w:szCs w:val="26"/>
          <w:lang w:eastAsia="es-ES_tradnl"/>
        </w:rPr>
        <w:drawing>
          <wp:inline distT="0" distB="0" distL="0" distR="0">
            <wp:extent cx="2178050" cy="1631434"/>
            <wp:effectExtent l="25400" t="0" r="635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173363" cy="1627923"/>
                    </a:xfrm>
                    <a:prstGeom prst="rect">
                      <a:avLst/>
                    </a:prstGeom>
                    <a:noFill/>
                    <a:ln w="9525">
                      <a:noFill/>
                      <a:miter lim="800000"/>
                      <a:headEnd/>
                      <a:tailEnd/>
                    </a:ln>
                  </pic:spPr>
                </pic:pic>
              </a:graphicData>
            </a:graphic>
          </wp:inline>
        </w:drawing>
      </w:r>
    </w:p>
    <w:p w:rsidR="007F0DB4" w:rsidRPr="00604171" w:rsidRDefault="007F0DB4" w:rsidP="00B3021F">
      <w:pPr>
        <w:shd w:val="clear" w:color="auto" w:fill="FFFFFF"/>
        <w:jc w:val="both"/>
        <w:rPr>
          <w:rFonts w:ascii="Arial" w:hAnsi="Arial"/>
          <w:color w:val="222222"/>
          <w:szCs w:val="26"/>
          <w:lang w:eastAsia="es-ES_tradnl"/>
        </w:rPr>
      </w:pPr>
      <w:r w:rsidRPr="00604171">
        <w:rPr>
          <w:rFonts w:ascii="Arial" w:hAnsi="Arial"/>
        </w:rPr>
        <w:t xml:space="preserve">2- </w:t>
      </w:r>
      <w:r w:rsidR="00B3021F" w:rsidRPr="00604171">
        <w:rPr>
          <w:rFonts w:ascii="Arial" w:hAnsi="Arial"/>
          <w:color w:val="222222"/>
          <w:szCs w:val="26"/>
          <w:lang w:eastAsia="es-ES_tradnl"/>
        </w:rPr>
        <w:t>Saca la lama</w:t>
      </w:r>
      <w:r w:rsidRPr="00604171">
        <w:rPr>
          <w:rFonts w:ascii="Arial" w:hAnsi="Arial"/>
          <w:color w:val="222222"/>
          <w:szCs w:val="26"/>
          <w:lang w:eastAsia="es-ES_tradnl"/>
        </w:rPr>
        <w:t xml:space="preserve"> del agua</w:t>
      </w:r>
      <w:r w:rsidRPr="00604171">
        <w:rPr>
          <w:rFonts w:ascii="Arial" w:hAnsi="Arial"/>
        </w:rPr>
        <w:t xml:space="preserve"> </w:t>
      </w:r>
    </w:p>
    <w:p w:rsidR="007F0DB4" w:rsidRPr="00604171" w:rsidRDefault="007F0DB4" w:rsidP="00B3021F">
      <w:pPr>
        <w:jc w:val="both"/>
        <w:rPr>
          <w:rFonts w:ascii="Arial" w:hAnsi="Arial"/>
        </w:rPr>
      </w:pPr>
    </w:p>
    <w:p w:rsidR="007F0DB4" w:rsidRPr="00604171" w:rsidRDefault="007F0DB4" w:rsidP="00B3021F">
      <w:pPr>
        <w:jc w:val="both"/>
        <w:rPr>
          <w:rFonts w:ascii="Arial" w:hAnsi="Arial"/>
        </w:rPr>
      </w:pPr>
      <w:r w:rsidRPr="00604171">
        <w:rPr>
          <w:rFonts w:ascii="Arial" w:hAnsi="Arial"/>
        </w:rPr>
        <w:t>La lama es el alga verde, que parece dulce de algodón, adherida a elementos de la orilla. Debes sacarla del agua.</w:t>
      </w:r>
    </w:p>
    <w:p w:rsidR="00604171" w:rsidRDefault="00604171" w:rsidP="00B3021F">
      <w:pPr>
        <w:jc w:val="both"/>
        <w:rPr>
          <w:rFonts w:ascii="Arial" w:hAnsi="Arial"/>
        </w:rPr>
      </w:pPr>
    </w:p>
    <w:p w:rsidR="007F0DB4" w:rsidRPr="00604171" w:rsidRDefault="00604171" w:rsidP="00B3021F">
      <w:pPr>
        <w:jc w:val="both"/>
        <w:rPr>
          <w:rFonts w:ascii="Arial" w:hAnsi="Arial"/>
        </w:rPr>
      </w:pPr>
      <w:r w:rsidRPr="00604171">
        <w:rPr>
          <w:rFonts w:ascii="Arial" w:hAnsi="Arial"/>
        </w:rPr>
        <w:drawing>
          <wp:inline distT="0" distB="0" distL="0" distR="0">
            <wp:extent cx="2945130" cy="1371600"/>
            <wp:effectExtent l="25400" t="0" r="1270" b="0"/>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lum bright="4000" contrast="6000"/>
                    </a:blip>
                    <a:srcRect/>
                    <a:stretch>
                      <a:fillRect/>
                    </a:stretch>
                  </pic:blipFill>
                  <pic:spPr bwMode="auto">
                    <a:xfrm>
                      <a:off x="0" y="0"/>
                      <a:ext cx="2954262" cy="1375853"/>
                    </a:xfrm>
                    <a:prstGeom prst="rect">
                      <a:avLst/>
                    </a:prstGeom>
                    <a:noFill/>
                    <a:ln w="9525">
                      <a:noFill/>
                      <a:miter lim="800000"/>
                      <a:headEnd/>
                      <a:tailEnd/>
                    </a:ln>
                  </pic:spPr>
                </pic:pic>
              </a:graphicData>
            </a:graphic>
          </wp:inline>
        </w:drawing>
      </w:r>
    </w:p>
    <w:p w:rsidR="007F0DB4" w:rsidRPr="00604171" w:rsidRDefault="007F0DB4" w:rsidP="00B3021F">
      <w:pPr>
        <w:jc w:val="both"/>
        <w:rPr>
          <w:rFonts w:ascii="Arial" w:hAnsi="Arial"/>
        </w:rPr>
      </w:pPr>
      <w:r w:rsidRPr="00604171">
        <w:rPr>
          <w:rFonts w:ascii="Arial" w:hAnsi="Arial"/>
        </w:rPr>
        <w:t xml:space="preserve">3- </w:t>
      </w:r>
      <w:r w:rsidRPr="00604171">
        <w:rPr>
          <w:rFonts w:ascii="Arial" w:hAnsi="Arial"/>
          <w:color w:val="222222"/>
          <w:szCs w:val="26"/>
          <w:shd w:val="clear" w:color="auto" w:fill="FFFFFF"/>
          <w:lang w:eastAsia="es-ES_tradnl"/>
        </w:rPr>
        <w:t>Protege las totoras y batros: podar y replantar</w:t>
      </w:r>
    </w:p>
    <w:p w:rsidR="007F0DB4" w:rsidRPr="00604171" w:rsidRDefault="007F0DB4" w:rsidP="00B3021F">
      <w:pPr>
        <w:jc w:val="both"/>
        <w:rPr>
          <w:rFonts w:ascii="Arial" w:hAnsi="Arial"/>
        </w:rPr>
      </w:pPr>
    </w:p>
    <w:p w:rsidR="00FB3EA8" w:rsidRDefault="00B3021F" w:rsidP="00B3021F">
      <w:pPr>
        <w:jc w:val="both"/>
        <w:rPr>
          <w:rFonts w:ascii="Arial" w:hAnsi="Arial"/>
        </w:rPr>
      </w:pPr>
      <w:r w:rsidRPr="00604171">
        <w:rPr>
          <w:rFonts w:ascii="Arial" w:hAnsi="Arial"/>
        </w:rPr>
        <w:t>Ellas son las mejores filtradora</w:t>
      </w:r>
      <w:r w:rsidR="007F0DB4" w:rsidRPr="00604171">
        <w:rPr>
          <w:rFonts w:ascii="Arial" w:hAnsi="Arial"/>
        </w:rPr>
        <w:t>s de sedimentos que existen porque capturan los sólidos disueltos en el agua. Además, extraen eficientemente Fósforo y Nitrógeno</w:t>
      </w:r>
      <w:r w:rsidRPr="00604171">
        <w:rPr>
          <w:rFonts w:ascii="Arial" w:hAnsi="Arial"/>
        </w:rPr>
        <w:t xml:space="preserve">. </w:t>
      </w:r>
      <w:r w:rsidR="007F0DB4" w:rsidRPr="00604171">
        <w:rPr>
          <w:rFonts w:ascii="Arial" w:hAnsi="Arial"/>
        </w:rPr>
        <w:t xml:space="preserve">Cuando están secos, se deben podar a 30 cm sobre el nivel del agua. </w:t>
      </w:r>
      <w:r w:rsidRPr="00604171">
        <w:rPr>
          <w:rFonts w:ascii="Arial" w:hAnsi="Arial"/>
        </w:rPr>
        <w:t>La</w:t>
      </w:r>
      <w:r w:rsidR="007F0DB4" w:rsidRPr="00604171">
        <w:rPr>
          <w:rFonts w:ascii="Arial" w:hAnsi="Arial"/>
        </w:rPr>
        <w:t>s que están muerto</w:t>
      </w:r>
      <w:r w:rsidRPr="00604171">
        <w:rPr>
          <w:rFonts w:ascii="Arial" w:hAnsi="Arial"/>
        </w:rPr>
        <w:t>s, y el resultado de la poda, no</w:t>
      </w:r>
      <w:r w:rsidR="007F0DB4" w:rsidRPr="00604171">
        <w:rPr>
          <w:rFonts w:ascii="Arial" w:hAnsi="Arial"/>
        </w:rPr>
        <w:t xml:space="preserve"> deben quedar el agua. ¡Sácalos para hacer compost!</w:t>
      </w:r>
    </w:p>
    <w:p w:rsidR="00FB3EA8" w:rsidRDefault="00FB3EA8" w:rsidP="00B3021F">
      <w:pPr>
        <w:jc w:val="both"/>
        <w:rPr>
          <w:rFonts w:ascii="Arial" w:hAnsi="Arial"/>
        </w:rPr>
      </w:pPr>
    </w:p>
    <w:p w:rsidR="007F0DB4" w:rsidRPr="00604171" w:rsidRDefault="004451F4" w:rsidP="00B3021F">
      <w:pPr>
        <w:jc w:val="both"/>
        <w:rPr>
          <w:rFonts w:ascii="Arial" w:hAnsi="Arial"/>
        </w:rPr>
      </w:pPr>
      <w:r w:rsidRPr="004451F4">
        <w:rPr>
          <w:rFonts w:ascii="Arial" w:hAnsi="Arial"/>
        </w:rPr>
        <w:drawing>
          <wp:inline distT="0" distB="0" distL="0" distR="0">
            <wp:extent cx="2259330" cy="1692316"/>
            <wp:effectExtent l="25400" t="0" r="1270"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266264" cy="1697510"/>
                    </a:xfrm>
                    <a:prstGeom prst="rect">
                      <a:avLst/>
                    </a:prstGeom>
                    <a:noFill/>
                    <a:ln w="9525">
                      <a:noFill/>
                      <a:miter lim="800000"/>
                      <a:headEnd/>
                      <a:tailEnd/>
                    </a:ln>
                  </pic:spPr>
                </pic:pic>
              </a:graphicData>
            </a:graphic>
          </wp:inline>
        </w:drawing>
      </w:r>
    </w:p>
    <w:p w:rsidR="007F0DB4" w:rsidRPr="00604171" w:rsidRDefault="007F0DB4" w:rsidP="00B3021F">
      <w:pPr>
        <w:jc w:val="both"/>
        <w:rPr>
          <w:rFonts w:ascii="Arial" w:hAnsi="Arial"/>
        </w:rPr>
      </w:pPr>
    </w:p>
    <w:p w:rsidR="007F0DB4" w:rsidRPr="00604171" w:rsidRDefault="007F0DB4" w:rsidP="00B3021F">
      <w:pPr>
        <w:jc w:val="both"/>
        <w:rPr>
          <w:rFonts w:ascii="Arial" w:hAnsi="Arial"/>
        </w:rPr>
      </w:pPr>
      <w:r w:rsidRPr="00604171">
        <w:rPr>
          <w:rFonts w:ascii="Arial" w:hAnsi="Arial"/>
        </w:rPr>
        <w:t xml:space="preserve">4- </w:t>
      </w:r>
      <w:r w:rsidRPr="00604171">
        <w:rPr>
          <w:rFonts w:ascii="Arial" w:hAnsi="Arial"/>
          <w:color w:val="222222"/>
          <w:szCs w:val="26"/>
          <w:lang w:eastAsia="es-ES_tradnl"/>
        </w:rPr>
        <w:t xml:space="preserve">Usa fertilizantes biodegradables </w:t>
      </w:r>
    </w:p>
    <w:p w:rsidR="007F0DB4" w:rsidRPr="00604171" w:rsidRDefault="007F0DB4" w:rsidP="00B3021F">
      <w:pPr>
        <w:shd w:val="clear" w:color="auto" w:fill="FFFFFF"/>
        <w:jc w:val="both"/>
        <w:rPr>
          <w:rFonts w:ascii="Arial" w:hAnsi="Arial"/>
          <w:color w:val="222222"/>
          <w:szCs w:val="26"/>
          <w:lang w:eastAsia="es-ES_tradnl"/>
        </w:rPr>
      </w:pPr>
    </w:p>
    <w:p w:rsidR="007F0DB4" w:rsidRPr="00604171" w:rsidRDefault="007F0DB4" w:rsidP="00B3021F">
      <w:pPr>
        <w:shd w:val="clear" w:color="auto" w:fill="FFFFFF"/>
        <w:jc w:val="both"/>
        <w:rPr>
          <w:rFonts w:ascii="Arial" w:hAnsi="Arial"/>
          <w:color w:val="222222"/>
          <w:szCs w:val="26"/>
          <w:lang w:eastAsia="es-ES_tradnl"/>
        </w:rPr>
      </w:pPr>
      <w:r w:rsidRPr="00604171">
        <w:rPr>
          <w:rFonts w:ascii="Arial" w:hAnsi="Arial"/>
          <w:color w:val="222222"/>
          <w:szCs w:val="26"/>
          <w:lang w:eastAsia="es-ES_tradnl"/>
        </w:rPr>
        <w:t>Existe gran variedad de marcas que ofrecen productos de jardín LIBRES de productos químicos. Recuerda que todo lo que uses en tu jardín es llevado al agua por el riego o la lluvia</w:t>
      </w:r>
    </w:p>
    <w:p w:rsidR="004451F4" w:rsidRDefault="004451F4" w:rsidP="00B3021F">
      <w:pPr>
        <w:shd w:val="clear" w:color="auto" w:fill="FFFFFF"/>
        <w:jc w:val="both"/>
        <w:rPr>
          <w:rFonts w:ascii="Arial" w:hAnsi="Arial"/>
          <w:color w:val="222222"/>
          <w:szCs w:val="26"/>
          <w:lang w:eastAsia="es-ES_tradnl"/>
        </w:rPr>
      </w:pPr>
    </w:p>
    <w:p w:rsidR="004451F4" w:rsidRDefault="004451F4" w:rsidP="00B3021F">
      <w:pPr>
        <w:shd w:val="clear" w:color="auto" w:fill="FFFFFF"/>
        <w:jc w:val="both"/>
        <w:rPr>
          <w:rFonts w:ascii="Arial" w:hAnsi="Arial"/>
          <w:color w:val="222222"/>
          <w:szCs w:val="26"/>
          <w:lang w:eastAsia="es-ES_tradnl"/>
        </w:rPr>
      </w:pPr>
      <w:r w:rsidRPr="004451F4">
        <w:rPr>
          <w:rFonts w:ascii="Arial" w:hAnsi="Arial"/>
          <w:color w:val="222222"/>
          <w:szCs w:val="26"/>
          <w:lang w:eastAsia="es-ES_tradnl"/>
        </w:rPr>
        <w:drawing>
          <wp:inline distT="0" distB="0" distL="0" distR="0">
            <wp:extent cx="2030730" cy="2030730"/>
            <wp:effectExtent l="25400" t="0" r="1270" b="0"/>
            <wp:docPr id="2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2030730" cy="2030730"/>
                    </a:xfrm>
                    <a:prstGeom prst="rect">
                      <a:avLst/>
                    </a:prstGeom>
                    <a:noFill/>
                    <a:ln w="9525">
                      <a:noFill/>
                      <a:miter lim="800000"/>
                      <a:headEnd/>
                      <a:tailEnd/>
                    </a:ln>
                  </pic:spPr>
                </pic:pic>
              </a:graphicData>
            </a:graphic>
          </wp:inline>
        </w:drawing>
      </w:r>
    </w:p>
    <w:p w:rsidR="007F0DB4" w:rsidRPr="00604171" w:rsidRDefault="007F0DB4" w:rsidP="00B3021F">
      <w:pPr>
        <w:shd w:val="clear" w:color="auto" w:fill="FFFFFF"/>
        <w:jc w:val="both"/>
        <w:rPr>
          <w:rFonts w:ascii="Arial" w:hAnsi="Arial"/>
          <w:color w:val="222222"/>
          <w:szCs w:val="26"/>
          <w:lang w:eastAsia="es-ES_tradnl"/>
        </w:rPr>
      </w:pPr>
    </w:p>
    <w:p w:rsidR="007F0DB4" w:rsidRPr="00604171" w:rsidRDefault="007F0DB4" w:rsidP="00B3021F">
      <w:pPr>
        <w:jc w:val="both"/>
        <w:rPr>
          <w:rFonts w:ascii="Arial" w:hAnsi="Arial"/>
        </w:rPr>
      </w:pPr>
      <w:r w:rsidRPr="00604171">
        <w:rPr>
          <w:rFonts w:ascii="Arial" w:hAnsi="Arial"/>
        </w:rPr>
        <w:t xml:space="preserve">5- </w:t>
      </w:r>
      <w:r w:rsidRPr="00604171">
        <w:rPr>
          <w:rFonts w:ascii="Arial" w:hAnsi="Arial"/>
          <w:color w:val="222222"/>
          <w:szCs w:val="26"/>
          <w:lang w:eastAsia="es-ES_tradnl"/>
        </w:rPr>
        <w:t>Usa detergentes sin fosfatos</w:t>
      </w:r>
    </w:p>
    <w:p w:rsidR="007F0DB4" w:rsidRPr="00604171" w:rsidRDefault="007F0DB4" w:rsidP="00B3021F">
      <w:pPr>
        <w:jc w:val="both"/>
        <w:rPr>
          <w:rFonts w:ascii="Arial" w:hAnsi="Arial"/>
        </w:rPr>
      </w:pPr>
    </w:p>
    <w:p w:rsidR="007F0DB4" w:rsidRPr="00604171" w:rsidRDefault="007F0DB4" w:rsidP="00B3021F">
      <w:pPr>
        <w:jc w:val="both"/>
        <w:rPr>
          <w:rFonts w:ascii="Arial" w:hAnsi="Arial"/>
        </w:rPr>
      </w:pPr>
      <w:r w:rsidRPr="00604171">
        <w:rPr>
          <w:rFonts w:ascii="Arial" w:hAnsi="Arial"/>
        </w:rPr>
        <w:t>El fósforo es un actor principal en el crecimiento de las microalgas dañinas. Una vez que llega al agua, es muy difícil de sacar y se ha acumulado por años en el fango del fondo del lago.</w:t>
      </w:r>
      <w:r w:rsidR="00B3021F" w:rsidRPr="00604171">
        <w:rPr>
          <w:rFonts w:ascii="Arial" w:hAnsi="Arial"/>
        </w:rPr>
        <w:t xml:space="preserve"> </w:t>
      </w:r>
      <w:r w:rsidRPr="00604171">
        <w:rPr>
          <w:rFonts w:ascii="Arial" w:hAnsi="Arial"/>
        </w:rPr>
        <w:t>Existe gran variedad de productos disponibles libres de fosfato o fósforo. ¡Búscalos y úsalos!</w:t>
      </w:r>
    </w:p>
    <w:p w:rsidR="004451F4" w:rsidRDefault="004451F4" w:rsidP="00B3021F">
      <w:pPr>
        <w:jc w:val="both"/>
        <w:rPr>
          <w:rFonts w:ascii="Arial" w:hAnsi="Arial"/>
        </w:rPr>
      </w:pPr>
    </w:p>
    <w:p w:rsidR="006C20E4" w:rsidRDefault="004451F4" w:rsidP="00B3021F">
      <w:pPr>
        <w:jc w:val="both"/>
        <w:rPr>
          <w:rFonts w:ascii="Arial" w:hAnsi="Arial"/>
        </w:rPr>
      </w:pPr>
      <w:r w:rsidRPr="004451F4">
        <w:rPr>
          <w:rFonts w:ascii="Arial" w:hAnsi="Arial"/>
        </w:rPr>
        <w:drawing>
          <wp:inline distT="0" distB="0" distL="0" distR="0">
            <wp:extent cx="2487930" cy="1723123"/>
            <wp:effectExtent l="25400" t="0" r="1270" b="0"/>
            <wp:docPr id="2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490377" cy="1724818"/>
                    </a:xfrm>
                    <a:prstGeom prst="rect">
                      <a:avLst/>
                    </a:prstGeom>
                    <a:noFill/>
                    <a:ln w="9525">
                      <a:noFill/>
                      <a:miter lim="800000"/>
                      <a:headEnd/>
                      <a:tailEnd/>
                    </a:ln>
                  </pic:spPr>
                </pic:pic>
              </a:graphicData>
            </a:graphic>
          </wp:inline>
        </w:drawing>
      </w:r>
    </w:p>
    <w:p w:rsidR="007F0DB4" w:rsidRPr="00604171" w:rsidRDefault="007F0DB4" w:rsidP="00B3021F">
      <w:pPr>
        <w:jc w:val="both"/>
        <w:rPr>
          <w:rFonts w:ascii="Arial" w:hAnsi="Arial"/>
        </w:rPr>
      </w:pPr>
      <w:r w:rsidRPr="00604171">
        <w:rPr>
          <w:rFonts w:ascii="Arial" w:hAnsi="Arial"/>
        </w:rPr>
        <w:t xml:space="preserve">6- </w:t>
      </w:r>
      <w:r w:rsidRPr="00604171">
        <w:rPr>
          <w:rFonts w:ascii="Arial" w:hAnsi="Arial"/>
          <w:color w:val="222222"/>
          <w:szCs w:val="26"/>
          <w:lang w:eastAsia="es-ES_tradnl"/>
        </w:rPr>
        <w:t>Actualiza la mantención de tus motores</w:t>
      </w:r>
    </w:p>
    <w:p w:rsidR="007F0DB4" w:rsidRPr="00604171" w:rsidRDefault="007F0DB4" w:rsidP="00B3021F">
      <w:pPr>
        <w:jc w:val="both"/>
        <w:rPr>
          <w:rFonts w:ascii="Arial" w:hAnsi="Arial"/>
        </w:rPr>
      </w:pPr>
    </w:p>
    <w:p w:rsidR="007F0DB4" w:rsidRPr="00604171" w:rsidRDefault="007F0DB4" w:rsidP="00B3021F">
      <w:pPr>
        <w:jc w:val="both"/>
        <w:rPr>
          <w:rFonts w:ascii="Arial" w:hAnsi="Arial"/>
        </w:rPr>
      </w:pPr>
      <w:r w:rsidRPr="00604171">
        <w:rPr>
          <w:rFonts w:ascii="Arial" w:hAnsi="Arial"/>
        </w:rPr>
        <w:t>Los motores en malas condiciones botan aceites o combustible. Cuida tu joyita y hazle una buena mantención anual</w:t>
      </w:r>
      <w:r w:rsidR="00B3021F" w:rsidRPr="00604171">
        <w:rPr>
          <w:rFonts w:ascii="Arial" w:hAnsi="Arial"/>
        </w:rPr>
        <w:t xml:space="preserve">. </w:t>
      </w:r>
      <w:r w:rsidRPr="00604171">
        <w:rPr>
          <w:rFonts w:ascii="Arial" w:hAnsi="Arial"/>
        </w:rPr>
        <w:t>Puedes comprar  en el lago</w:t>
      </w:r>
      <w:r w:rsidR="00B3021F" w:rsidRPr="00604171">
        <w:rPr>
          <w:rFonts w:ascii="Arial" w:hAnsi="Arial"/>
        </w:rPr>
        <w:t xml:space="preserve"> con Miguel González</w:t>
      </w:r>
      <w:r w:rsidRPr="00604171">
        <w:rPr>
          <w:rFonts w:ascii="Arial" w:hAnsi="Arial"/>
        </w:rPr>
        <w:t xml:space="preserve"> un </w:t>
      </w:r>
      <w:r w:rsidR="00CC2BE0" w:rsidRPr="00604171">
        <w:rPr>
          <w:rFonts w:ascii="Arial" w:hAnsi="Arial"/>
          <w:b/>
        </w:rPr>
        <w:t>a</w:t>
      </w:r>
      <w:r w:rsidRPr="00604171">
        <w:rPr>
          <w:rFonts w:ascii="Arial" w:hAnsi="Arial"/>
          <w:b/>
        </w:rPr>
        <w:t>bsorbente de aceites</w:t>
      </w:r>
      <w:r w:rsidRPr="00604171">
        <w:rPr>
          <w:rFonts w:ascii="Arial" w:hAnsi="Arial"/>
        </w:rPr>
        <w:t xml:space="preserve"> y ponerlo en el c</w:t>
      </w:r>
      <w:r w:rsidR="00B3021F" w:rsidRPr="00604171">
        <w:rPr>
          <w:rFonts w:ascii="Arial" w:hAnsi="Arial"/>
        </w:rPr>
        <w:t xml:space="preserve">ajón de la sentina. </w:t>
      </w:r>
      <w:r w:rsidRPr="00604171">
        <w:rPr>
          <w:rFonts w:ascii="Arial" w:hAnsi="Arial"/>
        </w:rPr>
        <w:t>Recuerda dejar la pata del motor ABAJO cuando tengas tu embarcación estacionada. Cuando se guarda arriba, se pierde líquido hidráulico</w:t>
      </w:r>
      <w:r w:rsidR="00B3021F" w:rsidRPr="00604171">
        <w:rPr>
          <w:rFonts w:ascii="Arial" w:hAnsi="Arial"/>
        </w:rPr>
        <w:t xml:space="preserve">. </w:t>
      </w:r>
      <w:r w:rsidRPr="00604171">
        <w:rPr>
          <w:rFonts w:ascii="Arial" w:hAnsi="Arial"/>
        </w:rPr>
        <w:t>¡Pregúntale a tu mecánico dónde elimina los residuos de la mantención!. No deben terminar en el agua</w:t>
      </w:r>
      <w:r w:rsidR="00B3021F" w:rsidRPr="00604171">
        <w:rPr>
          <w:rFonts w:ascii="Arial" w:hAnsi="Arial"/>
        </w:rPr>
        <w:t>.</w:t>
      </w:r>
    </w:p>
    <w:p w:rsidR="004451F4" w:rsidRDefault="004451F4" w:rsidP="00B3021F">
      <w:pPr>
        <w:jc w:val="both"/>
        <w:rPr>
          <w:rFonts w:ascii="Arial" w:hAnsi="Arial"/>
        </w:rPr>
      </w:pPr>
    </w:p>
    <w:p w:rsidR="006C20E4" w:rsidRDefault="006C20E4" w:rsidP="00B3021F">
      <w:pPr>
        <w:jc w:val="both"/>
        <w:rPr>
          <w:rFonts w:ascii="Arial" w:hAnsi="Arial"/>
        </w:rPr>
        <w:sectPr w:rsidR="006C20E4">
          <w:type w:val="continuous"/>
          <w:pgSz w:w="11900" w:h="16840"/>
          <w:pgMar w:top="993" w:right="1134" w:bottom="1134" w:left="1134" w:header="709" w:footer="709" w:gutter="0"/>
          <w:cols w:space="708"/>
        </w:sectPr>
      </w:pPr>
    </w:p>
    <w:p w:rsidR="004451F4" w:rsidRDefault="004451F4" w:rsidP="00B3021F">
      <w:pPr>
        <w:jc w:val="both"/>
        <w:rPr>
          <w:rFonts w:ascii="Arial" w:hAnsi="Arial"/>
        </w:rPr>
      </w:pPr>
      <w:r w:rsidRPr="004451F4">
        <w:rPr>
          <w:rFonts w:ascii="Arial" w:hAnsi="Arial"/>
        </w:rPr>
        <w:drawing>
          <wp:inline distT="0" distB="0" distL="0" distR="0">
            <wp:extent cx="2487930" cy="1863545"/>
            <wp:effectExtent l="25400" t="0" r="1270" b="0"/>
            <wp:docPr id="2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2490612" cy="1865554"/>
                    </a:xfrm>
                    <a:prstGeom prst="rect">
                      <a:avLst/>
                    </a:prstGeom>
                    <a:noFill/>
                    <a:ln w="9525">
                      <a:noFill/>
                      <a:miter lim="800000"/>
                      <a:headEnd/>
                      <a:tailEnd/>
                    </a:ln>
                  </pic:spPr>
                </pic:pic>
              </a:graphicData>
            </a:graphic>
          </wp:inline>
        </w:drawing>
      </w:r>
    </w:p>
    <w:p w:rsidR="006C20E4" w:rsidRDefault="006C20E4" w:rsidP="006C20E4">
      <w:pPr>
        <w:rPr>
          <w:rFonts w:ascii="Arial" w:hAnsi="Arial"/>
          <w:color w:val="222222"/>
          <w:sz w:val="28"/>
          <w:szCs w:val="26"/>
          <w:lang w:eastAsia="es-ES_tradnl"/>
        </w:rPr>
      </w:pPr>
      <w:r w:rsidRPr="00420BC9">
        <w:rPr>
          <w:rFonts w:ascii="Arial" w:hAnsi="Arial"/>
          <w:noProof/>
          <w:color w:val="222222"/>
          <w:sz w:val="28"/>
          <w:szCs w:val="26"/>
          <w:lang w:eastAsia="es-ES_tradnl"/>
        </w:rPr>
        <w:drawing>
          <wp:inline distT="0" distB="0" distL="0" distR="0">
            <wp:extent cx="659130" cy="1930400"/>
            <wp:effectExtent l="25400" t="0" r="1270" b="0"/>
            <wp:docPr id="24" name="Imagen 1" descr="http://www.jmsonline.net/media/catalog/product/cache/1/image/9df78eab33525d08d6e5fb8d27136e95/5/0/50-9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msonline.net/media/catalog/product/cache/1/image/9df78eab33525d08d6e5fb8d27136e95/5/0/50-91000.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659928" cy="1932737"/>
                    </a:xfrm>
                    <a:prstGeom prst="rect">
                      <a:avLst/>
                    </a:prstGeom>
                    <a:noFill/>
                    <a:ln>
                      <a:noFill/>
                    </a:ln>
                  </pic:spPr>
                </pic:pic>
              </a:graphicData>
            </a:graphic>
          </wp:inline>
        </w:drawing>
      </w:r>
      <w:r w:rsidRPr="006C20E4">
        <w:rPr>
          <w:rFonts w:ascii="Arial" w:hAnsi="Arial"/>
          <w:color w:val="222222"/>
          <w:sz w:val="28"/>
          <w:szCs w:val="26"/>
          <w:lang w:eastAsia="es-ES_tradnl"/>
        </w:rPr>
        <w:t xml:space="preserve"> </w:t>
      </w:r>
      <w:r w:rsidRPr="006C20E4">
        <w:rPr>
          <w:rFonts w:ascii="Arial" w:hAnsi="Arial"/>
          <w:color w:val="222222"/>
          <w:szCs w:val="26"/>
          <w:lang w:eastAsia="es-ES_tradnl"/>
        </w:rPr>
        <w:t>Absorbente de aceites</w:t>
      </w:r>
    </w:p>
    <w:p w:rsidR="006C20E4" w:rsidRDefault="006C20E4" w:rsidP="006C20E4">
      <w:pPr>
        <w:jc w:val="both"/>
        <w:rPr>
          <w:rFonts w:ascii="Arial" w:hAnsi="Arial"/>
        </w:rPr>
        <w:sectPr w:rsidR="006C20E4" w:rsidSect="006C20E4">
          <w:type w:val="continuous"/>
          <w:pgSz w:w="11900" w:h="16840"/>
          <w:pgMar w:top="993" w:right="1134" w:bottom="1134" w:left="1134" w:header="709" w:footer="709" w:gutter="0"/>
          <w:cols w:num="2" w:space="708"/>
        </w:sectPr>
      </w:pPr>
    </w:p>
    <w:p w:rsidR="007F0DB4" w:rsidRPr="00604171" w:rsidRDefault="007F0DB4" w:rsidP="00B3021F">
      <w:pPr>
        <w:jc w:val="both"/>
        <w:rPr>
          <w:rFonts w:ascii="Arial" w:hAnsi="Arial"/>
        </w:rPr>
      </w:pPr>
    </w:p>
    <w:p w:rsidR="007F0DB4" w:rsidRPr="00604171" w:rsidRDefault="007F0DB4" w:rsidP="00B3021F">
      <w:pPr>
        <w:jc w:val="both"/>
        <w:rPr>
          <w:rFonts w:ascii="Arial" w:hAnsi="Arial"/>
        </w:rPr>
      </w:pPr>
      <w:r w:rsidRPr="00604171">
        <w:rPr>
          <w:rFonts w:ascii="Arial" w:hAnsi="Arial"/>
        </w:rPr>
        <w:t xml:space="preserve">7- </w:t>
      </w:r>
      <w:r w:rsidRPr="00604171">
        <w:rPr>
          <w:rFonts w:ascii="Arial" w:hAnsi="Arial"/>
          <w:color w:val="222222"/>
          <w:szCs w:val="26"/>
          <w:lang w:eastAsia="es-ES_tradnl"/>
        </w:rPr>
        <w:t xml:space="preserve">No derrames bencina </w:t>
      </w:r>
    </w:p>
    <w:p w:rsidR="007F0DB4" w:rsidRPr="00604171" w:rsidRDefault="007F0DB4" w:rsidP="00B3021F">
      <w:pPr>
        <w:jc w:val="both"/>
        <w:rPr>
          <w:rFonts w:ascii="Arial" w:hAnsi="Arial"/>
        </w:rPr>
      </w:pPr>
    </w:p>
    <w:p w:rsidR="007F0DB4" w:rsidRPr="00604171" w:rsidRDefault="007F0DB4" w:rsidP="00B3021F">
      <w:pPr>
        <w:jc w:val="both"/>
        <w:rPr>
          <w:rFonts w:ascii="Arial" w:hAnsi="Arial"/>
        </w:rPr>
      </w:pPr>
      <w:r w:rsidRPr="00604171">
        <w:rPr>
          <w:rFonts w:ascii="Arial" w:hAnsi="Arial"/>
        </w:rPr>
        <w:t>Lamentablemente, muchos vecinos usan sistemas artesanales para echar bencina. Debiera desaparecer de Vichuquén la manguera vieja para trasladar ben</w:t>
      </w:r>
      <w:r w:rsidR="00B3021F" w:rsidRPr="00604171">
        <w:rPr>
          <w:rFonts w:ascii="Arial" w:hAnsi="Arial"/>
        </w:rPr>
        <w:t xml:space="preserve">cina desde un bidón a la lancha. </w:t>
      </w:r>
      <w:r w:rsidRPr="00604171">
        <w:rPr>
          <w:rFonts w:ascii="Arial" w:hAnsi="Arial"/>
        </w:rPr>
        <w:t>Existen embudos, mangueras y bidones especialmente diseñados para evitar el derrame de combustible.</w:t>
      </w:r>
      <w:r w:rsidR="00B3021F" w:rsidRPr="00604171">
        <w:rPr>
          <w:rFonts w:ascii="Arial" w:hAnsi="Arial"/>
        </w:rPr>
        <w:t xml:space="preserve"> </w:t>
      </w:r>
      <w:r w:rsidRPr="00604171">
        <w:rPr>
          <w:rFonts w:ascii="Arial" w:hAnsi="Arial"/>
        </w:rPr>
        <w:t>El tener una estación de bencina en el agua también es garantía de derrame de combustible si no se usa cuidadosamente.</w:t>
      </w:r>
      <w:r w:rsidR="00B3021F" w:rsidRPr="00604171">
        <w:rPr>
          <w:rFonts w:ascii="Arial" w:hAnsi="Arial"/>
        </w:rPr>
        <w:t xml:space="preserve"> </w:t>
      </w:r>
      <w:r w:rsidRPr="00604171">
        <w:rPr>
          <w:rFonts w:ascii="Arial" w:hAnsi="Arial"/>
        </w:rPr>
        <w:t xml:space="preserve">¡Pídele al encargado que </w:t>
      </w:r>
      <w:r w:rsidR="0026178D">
        <w:rPr>
          <w:rFonts w:ascii="Arial" w:hAnsi="Arial"/>
        </w:rPr>
        <w:t>no derrame</w:t>
      </w:r>
      <w:r w:rsidRPr="00604171">
        <w:rPr>
          <w:rFonts w:ascii="Arial" w:hAnsi="Arial"/>
        </w:rPr>
        <w:t xml:space="preserve"> ni una gota!</w:t>
      </w:r>
    </w:p>
    <w:p w:rsidR="006C20E4" w:rsidRDefault="006C20E4" w:rsidP="00B3021F">
      <w:pPr>
        <w:jc w:val="both"/>
        <w:rPr>
          <w:rFonts w:ascii="Arial" w:hAnsi="Arial"/>
        </w:rPr>
      </w:pPr>
    </w:p>
    <w:p w:rsidR="006C20E4" w:rsidRDefault="006C20E4" w:rsidP="00B3021F">
      <w:pPr>
        <w:jc w:val="both"/>
        <w:rPr>
          <w:rFonts w:ascii="Arial" w:hAnsi="Arial"/>
        </w:rPr>
      </w:pPr>
      <w:r w:rsidRPr="006C20E4">
        <w:rPr>
          <w:rFonts w:ascii="Arial" w:hAnsi="Arial"/>
        </w:rPr>
        <w:drawing>
          <wp:inline distT="0" distB="0" distL="0" distR="0">
            <wp:extent cx="1799843" cy="2479675"/>
            <wp:effectExtent l="25400" t="0" r="3557" b="0"/>
            <wp:docPr id="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1801135" cy="2481455"/>
                    </a:xfrm>
                    <a:prstGeom prst="rect">
                      <a:avLst/>
                    </a:prstGeom>
                    <a:noFill/>
                    <a:ln w="9525">
                      <a:noFill/>
                      <a:miter lim="800000"/>
                      <a:headEnd/>
                      <a:tailEnd/>
                    </a:ln>
                  </pic:spPr>
                </pic:pic>
              </a:graphicData>
            </a:graphic>
          </wp:inline>
        </w:drawing>
      </w:r>
    </w:p>
    <w:p w:rsidR="0026178D" w:rsidRDefault="0026178D" w:rsidP="00B3021F">
      <w:pPr>
        <w:jc w:val="both"/>
        <w:rPr>
          <w:rFonts w:ascii="Arial" w:hAnsi="Arial"/>
        </w:rPr>
      </w:pPr>
    </w:p>
    <w:p w:rsidR="0026178D" w:rsidRDefault="0026178D" w:rsidP="00B3021F">
      <w:pPr>
        <w:jc w:val="both"/>
        <w:rPr>
          <w:rFonts w:ascii="Arial" w:hAnsi="Arial"/>
        </w:rPr>
      </w:pPr>
    </w:p>
    <w:p w:rsidR="0026178D" w:rsidRDefault="0026178D" w:rsidP="00B3021F">
      <w:pPr>
        <w:jc w:val="both"/>
        <w:rPr>
          <w:rFonts w:ascii="Arial" w:hAnsi="Arial"/>
        </w:rPr>
      </w:pPr>
    </w:p>
    <w:p w:rsidR="0026178D" w:rsidRDefault="0026178D" w:rsidP="00B3021F">
      <w:pPr>
        <w:jc w:val="both"/>
        <w:rPr>
          <w:rFonts w:ascii="Arial" w:hAnsi="Arial"/>
        </w:rPr>
      </w:pPr>
    </w:p>
    <w:p w:rsidR="0026178D" w:rsidRDefault="0026178D" w:rsidP="00B3021F">
      <w:pPr>
        <w:jc w:val="both"/>
        <w:rPr>
          <w:rFonts w:ascii="Arial" w:hAnsi="Arial"/>
        </w:rPr>
      </w:pPr>
    </w:p>
    <w:p w:rsidR="0026178D" w:rsidRDefault="0026178D" w:rsidP="00B3021F">
      <w:pPr>
        <w:jc w:val="both"/>
        <w:rPr>
          <w:rFonts w:ascii="Arial" w:hAnsi="Arial"/>
        </w:rPr>
      </w:pPr>
    </w:p>
    <w:p w:rsidR="0026178D" w:rsidRDefault="0026178D" w:rsidP="00B3021F">
      <w:pPr>
        <w:jc w:val="both"/>
        <w:rPr>
          <w:rFonts w:ascii="Arial" w:hAnsi="Arial"/>
        </w:rPr>
      </w:pPr>
    </w:p>
    <w:p w:rsidR="0026178D" w:rsidRDefault="0026178D" w:rsidP="00B3021F">
      <w:pPr>
        <w:jc w:val="both"/>
        <w:rPr>
          <w:rFonts w:ascii="Arial" w:hAnsi="Arial"/>
        </w:rPr>
      </w:pPr>
    </w:p>
    <w:p w:rsidR="007F0DB4" w:rsidRPr="00604171" w:rsidRDefault="007F0DB4" w:rsidP="00B3021F">
      <w:pPr>
        <w:jc w:val="both"/>
        <w:rPr>
          <w:rFonts w:ascii="Arial" w:hAnsi="Arial"/>
        </w:rPr>
      </w:pPr>
    </w:p>
    <w:p w:rsidR="007F0DB4" w:rsidRPr="00604171" w:rsidRDefault="007F0DB4" w:rsidP="00B3021F">
      <w:pPr>
        <w:jc w:val="both"/>
        <w:rPr>
          <w:rFonts w:ascii="Arial" w:hAnsi="Arial"/>
        </w:rPr>
      </w:pPr>
      <w:r w:rsidRPr="00604171">
        <w:rPr>
          <w:rFonts w:ascii="Arial" w:hAnsi="Arial"/>
        </w:rPr>
        <w:t xml:space="preserve">8- </w:t>
      </w:r>
      <w:r w:rsidRPr="00604171">
        <w:rPr>
          <w:rFonts w:ascii="Arial" w:hAnsi="Arial"/>
          <w:color w:val="222222"/>
          <w:szCs w:val="26"/>
          <w:lang w:eastAsia="es-ES_tradnl"/>
        </w:rPr>
        <w:t>Recicla tu basura</w:t>
      </w:r>
    </w:p>
    <w:p w:rsidR="007F0DB4" w:rsidRPr="00604171" w:rsidRDefault="007F0DB4" w:rsidP="00B3021F">
      <w:pPr>
        <w:jc w:val="both"/>
        <w:rPr>
          <w:rFonts w:ascii="Arial" w:hAnsi="Arial"/>
        </w:rPr>
      </w:pPr>
    </w:p>
    <w:p w:rsidR="007F0DB4" w:rsidRPr="00604171" w:rsidRDefault="007F0DB4" w:rsidP="00B3021F">
      <w:pPr>
        <w:jc w:val="both"/>
        <w:rPr>
          <w:rFonts w:ascii="Arial" w:hAnsi="Arial"/>
        </w:rPr>
      </w:pPr>
      <w:r w:rsidRPr="00604171">
        <w:rPr>
          <w:rFonts w:ascii="Arial" w:hAnsi="Arial"/>
        </w:rPr>
        <w:t>Si llevas bolsas especiales para este objetivo, puedes separar Vidrios, Tetrapacks, Aluminios, Plásticos y Papeles y cartones</w:t>
      </w:r>
      <w:r w:rsidR="00B3021F" w:rsidRPr="00604171">
        <w:rPr>
          <w:rFonts w:ascii="Arial" w:hAnsi="Arial"/>
        </w:rPr>
        <w:t xml:space="preserve">. </w:t>
      </w:r>
      <w:r w:rsidRPr="00604171">
        <w:rPr>
          <w:rFonts w:ascii="Arial" w:hAnsi="Arial"/>
        </w:rPr>
        <w:t>Como no hay reciclaje local todavía, debes trasladar tus desechos reciclables hasta un punto de acopio. No te olvides que todo el material orgánico de la cocina es excelente para producir compost</w:t>
      </w:r>
      <w:r w:rsidR="00B3021F" w:rsidRPr="00604171">
        <w:rPr>
          <w:rFonts w:ascii="Arial" w:hAnsi="Arial"/>
        </w:rPr>
        <w:t xml:space="preserve">. </w:t>
      </w:r>
      <w:r w:rsidRPr="00604171">
        <w:rPr>
          <w:rFonts w:ascii="Arial" w:hAnsi="Arial"/>
        </w:rPr>
        <w:t>¡Esto reduce en un 80% tu cantidad de basura!</w:t>
      </w:r>
    </w:p>
    <w:p w:rsidR="006C20E4" w:rsidRDefault="006C20E4" w:rsidP="00B3021F">
      <w:pPr>
        <w:jc w:val="both"/>
        <w:rPr>
          <w:rFonts w:ascii="Arial" w:hAnsi="Arial"/>
        </w:rPr>
      </w:pPr>
    </w:p>
    <w:p w:rsidR="006C20E4" w:rsidRDefault="006C20E4" w:rsidP="00B3021F">
      <w:pPr>
        <w:jc w:val="both"/>
        <w:rPr>
          <w:rFonts w:ascii="Arial" w:hAnsi="Arial"/>
        </w:rPr>
      </w:pPr>
      <w:r w:rsidRPr="006C20E4">
        <w:rPr>
          <w:rFonts w:ascii="Arial" w:hAnsi="Arial"/>
        </w:rPr>
        <w:drawing>
          <wp:inline distT="0" distB="0" distL="0" distR="0">
            <wp:extent cx="2945130" cy="1567570"/>
            <wp:effectExtent l="25400" t="0" r="1270" b="0"/>
            <wp:docPr id="2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2942570" cy="1566207"/>
                    </a:xfrm>
                    <a:prstGeom prst="rect">
                      <a:avLst/>
                    </a:prstGeom>
                    <a:noFill/>
                    <a:ln w="9525">
                      <a:noFill/>
                      <a:miter lim="800000"/>
                      <a:headEnd/>
                      <a:tailEnd/>
                    </a:ln>
                  </pic:spPr>
                </pic:pic>
              </a:graphicData>
            </a:graphic>
          </wp:inline>
        </w:drawing>
      </w:r>
    </w:p>
    <w:p w:rsidR="007F0DB4" w:rsidRPr="00604171" w:rsidRDefault="007F0DB4" w:rsidP="00B3021F">
      <w:pPr>
        <w:jc w:val="both"/>
        <w:rPr>
          <w:rFonts w:ascii="Arial" w:hAnsi="Arial"/>
        </w:rPr>
      </w:pPr>
    </w:p>
    <w:p w:rsidR="007F0DB4" w:rsidRPr="00604171" w:rsidRDefault="007F0DB4" w:rsidP="00B3021F">
      <w:pPr>
        <w:jc w:val="both"/>
        <w:rPr>
          <w:rFonts w:ascii="Arial" w:hAnsi="Arial"/>
        </w:rPr>
      </w:pPr>
      <w:r w:rsidRPr="00604171">
        <w:rPr>
          <w:rFonts w:ascii="Arial" w:hAnsi="Arial"/>
        </w:rPr>
        <w:t xml:space="preserve">9- </w:t>
      </w:r>
      <w:r w:rsidRPr="00604171">
        <w:rPr>
          <w:rFonts w:ascii="Arial" w:hAnsi="Arial"/>
          <w:color w:val="222222"/>
          <w:szCs w:val="26"/>
          <w:lang w:eastAsia="es-ES_tradnl"/>
        </w:rPr>
        <w:t>Exige tu certificado de destino final al limpia fosas</w:t>
      </w:r>
    </w:p>
    <w:p w:rsidR="007F0DB4" w:rsidRPr="00604171" w:rsidRDefault="007F0DB4" w:rsidP="00B3021F">
      <w:pPr>
        <w:jc w:val="both"/>
        <w:rPr>
          <w:rFonts w:ascii="Arial" w:hAnsi="Arial"/>
        </w:rPr>
      </w:pPr>
    </w:p>
    <w:p w:rsidR="007F0DB4" w:rsidRPr="00604171" w:rsidRDefault="007F0DB4" w:rsidP="00B3021F">
      <w:pPr>
        <w:jc w:val="both"/>
        <w:rPr>
          <w:rFonts w:ascii="Arial" w:hAnsi="Arial"/>
        </w:rPr>
      </w:pPr>
      <w:r w:rsidRPr="00604171">
        <w:rPr>
          <w:rFonts w:ascii="Arial" w:hAnsi="Arial"/>
        </w:rPr>
        <w:t>Cada vez que el camión limpia fosas acude a tu casa, debes acordar con el encargado que el pago del servicio lo harás contra la entrega del certificado de destino final que exige el SESMA</w:t>
      </w:r>
      <w:r w:rsidR="00B3021F" w:rsidRPr="00604171">
        <w:rPr>
          <w:rFonts w:ascii="Arial" w:hAnsi="Arial"/>
        </w:rPr>
        <w:t xml:space="preserve">. </w:t>
      </w:r>
      <w:r w:rsidRPr="00604171">
        <w:rPr>
          <w:rFonts w:ascii="Arial" w:hAnsi="Arial"/>
        </w:rPr>
        <w:t>Esto garantiza que tus desechos fueron llevados a una planta de tratamiento de aguas residuales preparada para procesar este tipo de material.</w:t>
      </w:r>
      <w:r w:rsidR="00B3021F" w:rsidRPr="00604171">
        <w:rPr>
          <w:rFonts w:ascii="Arial" w:hAnsi="Arial"/>
        </w:rPr>
        <w:t xml:space="preserve"> </w:t>
      </w:r>
      <w:r w:rsidRPr="00604171">
        <w:rPr>
          <w:rFonts w:ascii="Arial" w:hAnsi="Arial"/>
        </w:rPr>
        <w:t xml:space="preserve">Así te aseguras que ese material no es eliminado en agua del lago, esteros o quebradas. </w:t>
      </w:r>
    </w:p>
    <w:p w:rsidR="006C20E4" w:rsidRDefault="006C20E4" w:rsidP="00B3021F">
      <w:pPr>
        <w:jc w:val="both"/>
        <w:rPr>
          <w:rFonts w:ascii="Arial" w:hAnsi="Arial"/>
        </w:rPr>
      </w:pPr>
    </w:p>
    <w:p w:rsidR="006C20E4" w:rsidRDefault="006C20E4" w:rsidP="00B3021F">
      <w:pPr>
        <w:jc w:val="both"/>
        <w:rPr>
          <w:rFonts w:ascii="Arial" w:hAnsi="Arial"/>
        </w:rPr>
      </w:pPr>
      <w:r w:rsidRPr="006C20E4">
        <w:rPr>
          <w:rFonts w:ascii="Arial" w:hAnsi="Arial"/>
        </w:rPr>
        <w:drawing>
          <wp:inline distT="0" distB="0" distL="0" distR="0">
            <wp:extent cx="1344930" cy="1344930"/>
            <wp:effectExtent l="25400" t="0" r="1270" b="0"/>
            <wp:docPr id="2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1342726" cy="1342726"/>
                    </a:xfrm>
                    <a:prstGeom prst="rect">
                      <a:avLst/>
                    </a:prstGeom>
                    <a:noFill/>
                    <a:ln w="9525">
                      <a:noFill/>
                      <a:miter lim="800000"/>
                      <a:headEnd/>
                      <a:tailEnd/>
                    </a:ln>
                  </pic:spPr>
                </pic:pic>
              </a:graphicData>
            </a:graphic>
          </wp:inline>
        </w:drawing>
      </w:r>
    </w:p>
    <w:p w:rsidR="007F0DB4" w:rsidRPr="00604171" w:rsidRDefault="007F0DB4" w:rsidP="00B3021F">
      <w:pPr>
        <w:jc w:val="both"/>
        <w:rPr>
          <w:rFonts w:ascii="Arial" w:hAnsi="Arial"/>
        </w:rPr>
      </w:pPr>
    </w:p>
    <w:p w:rsidR="007F0DB4" w:rsidRPr="00604171" w:rsidRDefault="007F0DB4" w:rsidP="00B3021F">
      <w:pPr>
        <w:jc w:val="both"/>
        <w:rPr>
          <w:rFonts w:ascii="Arial" w:hAnsi="Arial"/>
          <w:color w:val="222222"/>
          <w:szCs w:val="26"/>
          <w:lang w:eastAsia="es-ES_tradnl"/>
        </w:rPr>
      </w:pPr>
      <w:r w:rsidRPr="00604171">
        <w:rPr>
          <w:rFonts w:ascii="Arial" w:hAnsi="Arial"/>
        </w:rPr>
        <w:t xml:space="preserve">10- </w:t>
      </w:r>
      <w:r w:rsidRPr="00604171">
        <w:rPr>
          <w:rFonts w:ascii="Arial" w:hAnsi="Arial"/>
          <w:color w:val="222222"/>
          <w:szCs w:val="26"/>
          <w:lang w:eastAsia="es-ES_tradnl"/>
        </w:rPr>
        <w:t xml:space="preserve">No botes los desechos al agua </w:t>
      </w:r>
    </w:p>
    <w:p w:rsidR="007F0DB4" w:rsidRPr="00604171" w:rsidRDefault="007F0DB4" w:rsidP="00B3021F">
      <w:pPr>
        <w:jc w:val="both"/>
        <w:rPr>
          <w:rFonts w:ascii="Arial" w:hAnsi="Arial"/>
          <w:color w:val="222222"/>
          <w:szCs w:val="26"/>
          <w:lang w:eastAsia="es-ES_tradnl"/>
        </w:rPr>
      </w:pPr>
    </w:p>
    <w:p w:rsidR="007F0DB4" w:rsidRPr="00604171" w:rsidRDefault="007F0DB4" w:rsidP="00B3021F">
      <w:pPr>
        <w:jc w:val="both"/>
        <w:rPr>
          <w:rFonts w:ascii="Arial" w:hAnsi="Arial"/>
          <w:color w:val="222222"/>
          <w:szCs w:val="26"/>
          <w:lang w:eastAsia="es-ES_tradnl"/>
        </w:rPr>
      </w:pPr>
      <w:r w:rsidRPr="00604171">
        <w:rPr>
          <w:rFonts w:ascii="Arial" w:hAnsi="Arial"/>
          <w:color w:val="222222"/>
          <w:szCs w:val="26"/>
          <w:lang w:eastAsia="es-ES_tradnl"/>
        </w:rPr>
        <w:t>Habla con las personas que te ayudan con el cuidado de tu casa y jardín y cuéntale lo importante que es el cuidado del agua y el medioambiente. Elimina la mala costumbre de botar desechos en el agua.</w:t>
      </w:r>
      <w:r w:rsidR="00B3021F" w:rsidRPr="00604171">
        <w:rPr>
          <w:rFonts w:ascii="Arial" w:hAnsi="Arial"/>
          <w:color w:val="222222"/>
          <w:szCs w:val="26"/>
          <w:lang w:eastAsia="es-ES_tradnl"/>
        </w:rPr>
        <w:t xml:space="preserve"> </w:t>
      </w:r>
      <w:r w:rsidRPr="00604171">
        <w:rPr>
          <w:rFonts w:ascii="Arial" w:hAnsi="Arial"/>
          <w:color w:val="222222"/>
          <w:szCs w:val="26"/>
          <w:lang w:eastAsia="es-ES_tradnl"/>
        </w:rPr>
        <w:t>¡El agua no es un basurero!</w:t>
      </w:r>
    </w:p>
    <w:p w:rsidR="006C20E4" w:rsidRDefault="006C20E4" w:rsidP="00B3021F">
      <w:pPr>
        <w:shd w:val="clear" w:color="auto" w:fill="FFFFFF"/>
        <w:jc w:val="both"/>
        <w:rPr>
          <w:rFonts w:ascii="Arial" w:hAnsi="Arial"/>
          <w:color w:val="222222"/>
          <w:szCs w:val="26"/>
          <w:lang w:eastAsia="es-ES_tradnl"/>
        </w:rPr>
      </w:pPr>
    </w:p>
    <w:p w:rsidR="006C20E4" w:rsidRDefault="006C20E4" w:rsidP="00B3021F">
      <w:pPr>
        <w:shd w:val="clear" w:color="auto" w:fill="FFFFFF"/>
        <w:jc w:val="both"/>
        <w:rPr>
          <w:rFonts w:ascii="Arial" w:hAnsi="Arial"/>
          <w:color w:val="222222"/>
          <w:szCs w:val="26"/>
          <w:lang w:eastAsia="es-ES_tradnl"/>
        </w:rPr>
      </w:pPr>
      <w:r w:rsidRPr="006C20E4">
        <w:rPr>
          <w:rFonts w:ascii="Arial" w:hAnsi="Arial"/>
          <w:color w:val="222222"/>
          <w:szCs w:val="26"/>
          <w:lang w:eastAsia="es-ES_tradnl"/>
        </w:rPr>
        <w:drawing>
          <wp:inline distT="0" distB="0" distL="0" distR="0">
            <wp:extent cx="2487930" cy="1873152"/>
            <wp:effectExtent l="25400" t="0" r="1270" b="0"/>
            <wp:docPr id="2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2490945" cy="1875422"/>
                    </a:xfrm>
                    <a:prstGeom prst="rect">
                      <a:avLst/>
                    </a:prstGeom>
                    <a:noFill/>
                    <a:ln w="9525">
                      <a:noFill/>
                      <a:miter lim="800000"/>
                      <a:headEnd/>
                      <a:tailEnd/>
                    </a:ln>
                  </pic:spPr>
                </pic:pic>
              </a:graphicData>
            </a:graphic>
          </wp:inline>
        </w:drawing>
      </w:r>
    </w:p>
    <w:p w:rsidR="007F0DB4" w:rsidRPr="00604171" w:rsidRDefault="007F0DB4" w:rsidP="00B3021F">
      <w:pPr>
        <w:shd w:val="clear" w:color="auto" w:fill="FFFFFF"/>
        <w:jc w:val="both"/>
        <w:rPr>
          <w:rFonts w:ascii="Arial" w:hAnsi="Arial"/>
          <w:color w:val="222222"/>
          <w:szCs w:val="26"/>
          <w:lang w:eastAsia="es-ES_tradnl"/>
        </w:rPr>
      </w:pPr>
    </w:p>
    <w:p w:rsidR="007F0DB4" w:rsidRPr="00604171" w:rsidRDefault="007F0DB4" w:rsidP="00B3021F">
      <w:pPr>
        <w:shd w:val="clear" w:color="auto" w:fill="FFFFFF"/>
        <w:jc w:val="both"/>
        <w:rPr>
          <w:rFonts w:ascii="Arial" w:hAnsi="Arial"/>
          <w:color w:val="222222"/>
          <w:szCs w:val="26"/>
          <w:lang w:eastAsia="es-ES_tradnl"/>
        </w:rPr>
      </w:pPr>
      <w:r w:rsidRPr="00604171">
        <w:rPr>
          <w:rFonts w:ascii="Arial" w:hAnsi="Arial"/>
          <w:color w:val="222222"/>
          <w:szCs w:val="26"/>
          <w:lang w:eastAsia="es-ES_tradnl"/>
        </w:rPr>
        <w:t>Podemos colaborar activamente para acercar a nuestro querido lago Vichuquén a un paraíso terrenal.</w:t>
      </w:r>
      <w:r w:rsidR="00B3021F" w:rsidRPr="00604171">
        <w:rPr>
          <w:rFonts w:ascii="Arial" w:hAnsi="Arial"/>
          <w:color w:val="222222"/>
          <w:szCs w:val="26"/>
          <w:lang w:eastAsia="es-ES_tradnl"/>
        </w:rPr>
        <w:t xml:space="preserve"> </w:t>
      </w:r>
      <w:r w:rsidRPr="00604171">
        <w:rPr>
          <w:rFonts w:ascii="Arial" w:hAnsi="Arial"/>
          <w:color w:val="222222"/>
          <w:szCs w:val="26"/>
          <w:lang w:eastAsia="es-ES_tradnl"/>
        </w:rPr>
        <w:t>Conversa esto con las personas que te ayudan en la casa y con tus vecinos</w:t>
      </w:r>
      <w:r w:rsidR="00B3021F" w:rsidRPr="00604171">
        <w:rPr>
          <w:rFonts w:ascii="Arial" w:hAnsi="Arial"/>
          <w:color w:val="222222"/>
          <w:szCs w:val="26"/>
          <w:lang w:eastAsia="es-ES_tradnl"/>
        </w:rPr>
        <w:t xml:space="preserve">. </w:t>
      </w:r>
      <w:r w:rsidRPr="00604171">
        <w:rPr>
          <w:rFonts w:ascii="Arial" w:hAnsi="Arial"/>
          <w:color w:val="222222"/>
          <w:szCs w:val="26"/>
          <w:lang w:eastAsia="es-ES_tradnl"/>
        </w:rPr>
        <w:t>El buen ejemplo</w:t>
      </w:r>
      <w:r w:rsidR="00B3021F" w:rsidRPr="00604171">
        <w:rPr>
          <w:rFonts w:ascii="Arial" w:hAnsi="Arial"/>
          <w:color w:val="222222"/>
          <w:szCs w:val="26"/>
          <w:lang w:eastAsia="es-ES_tradnl"/>
        </w:rPr>
        <w:t>,</w:t>
      </w:r>
      <w:r w:rsidRPr="00604171">
        <w:rPr>
          <w:rFonts w:ascii="Arial" w:hAnsi="Arial"/>
          <w:color w:val="222222"/>
          <w:szCs w:val="26"/>
          <w:lang w:eastAsia="es-ES_tradnl"/>
        </w:rPr>
        <w:t xml:space="preserve"> y la motivación directa de quienes se conocen por muchos años es, lejos, el mejor método de difusión para lograr el </w:t>
      </w:r>
      <w:r w:rsidR="0026178D">
        <w:rPr>
          <w:rFonts w:ascii="Arial" w:hAnsi="Arial"/>
          <w:color w:val="222222"/>
          <w:szCs w:val="26"/>
          <w:lang w:eastAsia="es-ES_tradnl"/>
        </w:rPr>
        <w:t>cambio</w:t>
      </w:r>
      <w:r w:rsidR="0026178D" w:rsidRPr="00604171">
        <w:rPr>
          <w:rFonts w:ascii="Arial" w:hAnsi="Arial"/>
          <w:color w:val="222222"/>
          <w:szCs w:val="26"/>
          <w:lang w:eastAsia="es-ES_tradnl"/>
        </w:rPr>
        <w:t xml:space="preserve"> </w:t>
      </w:r>
      <w:r w:rsidR="0026178D">
        <w:rPr>
          <w:rFonts w:ascii="Arial" w:hAnsi="Arial"/>
          <w:color w:val="222222"/>
          <w:szCs w:val="26"/>
          <w:lang w:eastAsia="es-ES_tradnl"/>
        </w:rPr>
        <w:t>cultural</w:t>
      </w:r>
      <w:r w:rsidRPr="00604171">
        <w:rPr>
          <w:rFonts w:ascii="Arial" w:hAnsi="Arial"/>
          <w:color w:val="222222"/>
          <w:szCs w:val="26"/>
          <w:lang w:eastAsia="es-ES_tradnl"/>
        </w:rPr>
        <w:t xml:space="preserve"> que necesitamos.</w:t>
      </w:r>
    </w:p>
    <w:p w:rsidR="00712F7B" w:rsidRPr="00604171" w:rsidRDefault="00712F7B" w:rsidP="00B3021F">
      <w:pPr>
        <w:jc w:val="both"/>
        <w:rPr>
          <w:rFonts w:ascii="Arial" w:hAnsi="Arial"/>
        </w:rPr>
      </w:pPr>
    </w:p>
    <w:p w:rsidR="001F25B9" w:rsidRPr="00604171" w:rsidRDefault="001F25B9" w:rsidP="00B3021F">
      <w:pPr>
        <w:rPr>
          <w:rFonts w:ascii="Arial" w:hAnsi="Arial"/>
        </w:rPr>
      </w:pPr>
      <w:r w:rsidRPr="00604171">
        <w:rPr>
          <w:rFonts w:ascii="Arial" w:hAnsi="Arial"/>
        </w:rPr>
        <w:t>Los saludan atentamente,</w:t>
      </w:r>
    </w:p>
    <w:p w:rsidR="001F25B9" w:rsidRPr="00604171" w:rsidRDefault="001F25B9" w:rsidP="00B3021F">
      <w:pPr>
        <w:rPr>
          <w:rFonts w:ascii="Arial" w:hAnsi="Arial"/>
        </w:rPr>
      </w:pPr>
    </w:p>
    <w:p w:rsidR="008D5220" w:rsidRDefault="001F25B9" w:rsidP="00B3021F">
      <w:pPr>
        <w:rPr>
          <w:rFonts w:ascii="Arial" w:hAnsi="Arial"/>
        </w:rPr>
      </w:pPr>
      <w:r w:rsidRPr="00604171">
        <w:rPr>
          <w:rFonts w:ascii="Arial" w:hAnsi="Arial"/>
        </w:rPr>
        <w:t>Directorio de la Unión Comunal Vichuquén</w:t>
      </w:r>
    </w:p>
    <w:p w:rsidR="001F25B9" w:rsidRPr="00604171" w:rsidRDefault="001F25B9" w:rsidP="00B3021F">
      <w:pPr>
        <w:rPr>
          <w:rFonts w:ascii="Arial" w:hAnsi="Arial"/>
        </w:rPr>
        <w:sectPr w:rsidR="001F25B9" w:rsidRPr="00604171" w:rsidSect="00604171">
          <w:type w:val="continuous"/>
          <w:pgSz w:w="11900" w:h="16840"/>
          <w:pgMar w:top="993" w:right="1134" w:bottom="1134" w:left="1134" w:header="709" w:footer="709" w:gutter="0"/>
          <w:cols w:space="708"/>
        </w:sectPr>
      </w:pPr>
    </w:p>
    <w:p w:rsidR="008D5220" w:rsidRDefault="008D5220" w:rsidP="00B3021F">
      <w:pPr>
        <w:rPr>
          <w:rFonts w:ascii="Arial" w:hAnsi="Arial"/>
        </w:rPr>
      </w:pPr>
      <w:r>
        <w:rPr>
          <w:rFonts w:ascii="Arial" w:hAnsi="Arial"/>
        </w:rPr>
        <w:t xml:space="preserve">www.ucvichuquen.cl </w:t>
      </w:r>
    </w:p>
    <w:p w:rsidR="001F25B9" w:rsidRPr="00604171" w:rsidRDefault="001F25B9" w:rsidP="00B3021F">
      <w:pPr>
        <w:rPr>
          <w:rFonts w:ascii="Arial" w:hAnsi="Arial"/>
        </w:rPr>
      </w:pPr>
    </w:p>
    <w:p w:rsidR="001F25B9" w:rsidRPr="00604171" w:rsidRDefault="001F25B9" w:rsidP="00B3021F">
      <w:pPr>
        <w:rPr>
          <w:rFonts w:ascii="Arial" w:hAnsi="Arial"/>
        </w:rPr>
      </w:pPr>
      <w:r w:rsidRPr="00604171">
        <w:rPr>
          <w:rFonts w:ascii="Arial" w:hAnsi="Arial"/>
        </w:rPr>
        <w:t xml:space="preserve">Enrique Waugh, presidente </w:t>
      </w:r>
      <w:hyperlink r:id="rId17" w:history="1">
        <w:r w:rsidRPr="00604171">
          <w:rPr>
            <w:rStyle w:val="Hipervnculo"/>
            <w:rFonts w:ascii="Arial" w:hAnsi="Arial"/>
          </w:rPr>
          <w:t>enriquewaugh@gmail.com</w:t>
        </w:r>
      </w:hyperlink>
      <w:r w:rsidRPr="00604171">
        <w:rPr>
          <w:rFonts w:ascii="Arial" w:hAnsi="Arial"/>
        </w:rPr>
        <w:t xml:space="preserve"> </w:t>
      </w:r>
    </w:p>
    <w:p w:rsidR="001F25B9" w:rsidRPr="00604171" w:rsidRDefault="001F25B9" w:rsidP="00B3021F">
      <w:pPr>
        <w:rPr>
          <w:rFonts w:ascii="Arial" w:hAnsi="Arial"/>
        </w:rPr>
      </w:pPr>
      <w:r w:rsidRPr="00604171">
        <w:rPr>
          <w:rFonts w:ascii="Arial" w:hAnsi="Arial"/>
        </w:rPr>
        <w:t>Daniela Ruiz, vicepresidenta</w:t>
      </w:r>
    </w:p>
    <w:p w:rsidR="001F25B9" w:rsidRPr="00604171" w:rsidRDefault="001F25B9" w:rsidP="00B3021F">
      <w:pPr>
        <w:rPr>
          <w:rFonts w:ascii="Arial" w:hAnsi="Arial"/>
        </w:rPr>
      </w:pPr>
      <w:r w:rsidRPr="00604171">
        <w:rPr>
          <w:rFonts w:ascii="Arial" w:hAnsi="Arial"/>
        </w:rPr>
        <w:t>Gustavo Parraguez, secretario</w:t>
      </w:r>
    </w:p>
    <w:p w:rsidR="001F25B9" w:rsidRPr="00604171" w:rsidRDefault="001F25B9" w:rsidP="00B3021F">
      <w:pPr>
        <w:rPr>
          <w:rFonts w:ascii="Arial" w:hAnsi="Arial"/>
        </w:rPr>
      </w:pPr>
      <w:r w:rsidRPr="00604171">
        <w:rPr>
          <w:rFonts w:ascii="Arial" w:hAnsi="Arial"/>
        </w:rPr>
        <w:t>Andrés Hederra, tesorero</w:t>
      </w:r>
    </w:p>
    <w:p w:rsidR="005551D8" w:rsidRPr="00604171" w:rsidRDefault="001F25B9" w:rsidP="00B3021F">
      <w:pPr>
        <w:rPr>
          <w:rFonts w:ascii="Arial" w:hAnsi="Arial"/>
        </w:rPr>
      </w:pPr>
      <w:r w:rsidRPr="00604171">
        <w:rPr>
          <w:rFonts w:ascii="Arial" w:hAnsi="Arial"/>
        </w:rPr>
        <w:t>Pedro Pablo Aspillaga, director</w:t>
      </w:r>
    </w:p>
    <w:p w:rsidR="008D5220" w:rsidRDefault="008D5220" w:rsidP="00B3021F">
      <w:pPr>
        <w:jc w:val="both"/>
        <w:rPr>
          <w:rFonts w:ascii="Arial" w:hAnsi="Arial"/>
        </w:rPr>
      </w:pPr>
    </w:p>
    <w:p w:rsidR="008D5220" w:rsidRDefault="008D5220" w:rsidP="00B3021F">
      <w:pPr>
        <w:jc w:val="both"/>
        <w:rPr>
          <w:rFonts w:ascii="Arial" w:hAnsi="Arial"/>
        </w:rPr>
      </w:pPr>
    </w:p>
    <w:p w:rsidR="008D5220" w:rsidRDefault="008D5220" w:rsidP="00B3021F">
      <w:pPr>
        <w:jc w:val="both"/>
        <w:rPr>
          <w:rFonts w:ascii="Arial" w:hAnsi="Arial"/>
        </w:rPr>
      </w:pPr>
    </w:p>
    <w:p w:rsidR="001F25B9" w:rsidRPr="00604171" w:rsidRDefault="00CC2BE0" w:rsidP="00B3021F">
      <w:pPr>
        <w:jc w:val="both"/>
        <w:rPr>
          <w:rFonts w:ascii="Arial" w:hAnsi="Arial"/>
        </w:rPr>
        <w:sectPr w:rsidR="001F25B9" w:rsidRPr="00604171">
          <w:type w:val="continuous"/>
          <w:pgSz w:w="11900" w:h="16840"/>
          <w:pgMar w:top="1134" w:right="1134" w:bottom="1134" w:left="1134" w:header="709" w:footer="709" w:gutter="0"/>
          <w:cols w:num="2" w:space="708"/>
        </w:sectPr>
      </w:pPr>
      <w:r w:rsidRPr="00604171">
        <w:rPr>
          <w:rFonts w:ascii="Arial" w:hAnsi="Arial"/>
          <w:noProof/>
          <w:lang w:eastAsia="es-ES_tradnl"/>
        </w:rPr>
        <w:drawing>
          <wp:inline distT="0" distB="0" distL="0" distR="0">
            <wp:extent cx="2117475" cy="1352550"/>
            <wp:effectExtent l="2540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119058" cy="1353561"/>
                    </a:xfrm>
                    <a:prstGeom prst="rect">
                      <a:avLst/>
                    </a:prstGeom>
                    <a:noFill/>
                    <a:ln w="9525">
                      <a:noFill/>
                      <a:miter lim="800000"/>
                      <a:headEnd/>
                      <a:tailEnd/>
                    </a:ln>
                  </pic:spPr>
                </pic:pic>
              </a:graphicData>
            </a:graphic>
          </wp:inline>
        </w:drawing>
      </w:r>
    </w:p>
    <w:p w:rsidR="00077990" w:rsidRPr="00604171" w:rsidRDefault="00077990" w:rsidP="00B3021F">
      <w:pPr>
        <w:jc w:val="both"/>
        <w:rPr>
          <w:rFonts w:ascii="Arial" w:hAnsi="Arial"/>
        </w:rPr>
      </w:pPr>
    </w:p>
    <w:sectPr w:rsidR="00077990" w:rsidRPr="00604171" w:rsidSect="00604171">
      <w:type w:val="continuous"/>
      <w:pgSz w:w="11900" w:h="16840"/>
      <w:pgMar w:top="1417" w:right="1701" w:bottom="1417" w:left="1701"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B5FCE"/>
    <w:multiLevelType w:val="hybridMultilevel"/>
    <w:tmpl w:val="B7FCF104"/>
    <w:lvl w:ilvl="0" w:tplc="EDC400A2">
      <w:start w:val="1"/>
      <w:numFmt w:val="decimal"/>
      <w:lvlText w:val="%1-"/>
      <w:lvlJc w:val="left"/>
      <w:pPr>
        <w:ind w:left="720" w:hanging="360"/>
      </w:pPr>
      <w:rPr>
        <w:rFonts w:hint="default"/>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8A01E88"/>
    <w:multiLevelType w:val="hybridMultilevel"/>
    <w:tmpl w:val="3F32CA84"/>
    <w:lvl w:ilvl="0" w:tplc="46160DFE">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0DED7B41"/>
    <w:multiLevelType w:val="hybridMultilevel"/>
    <w:tmpl w:val="B7FCF104"/>
    <w:lvl w:ilvl="0" w:tplc="EDC400A2">
      <w:start w:val="1"/>
      <w:numFmt w:val="decimal"/>
      <w:lvlText w:val="%1-"/>
      <w:lvlJc w:val="left"/>
      <w:pPr>
        <w:ind w:left="720" w:hanging="360"/>
      </w:pPr>
      <w:rPr>
        <w:rFonts w:hint="default"/>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1A62650D"/>
    <w:multiLevelType w:val="hybridMultilevel"/>
    <w:tmpl w:val="B7FCF104"/>
    <w:lvl w:ilvl="0" w:tplc="EDC400A2">
      <w:start w:val="1"/>
      <w:numFmt w:val="decimal"/>
      <w:lvlText w:val="%1-"/>
      <w:lvlJc w:val="left"/>
      <w:pPr>
        <w:ind w:left="720" w:hanging="360"/>
      </w:pPr>
      <w:rPr>
        <w:rFonts w:hint="default"/>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223335BF"/>
    <w:multiLevelType w:val="hybridMultilevel"/>
    <w:tmpl w:val="B7FCF104"/>
    <w:lvl w:ilvl="0" w:tplc="EDC400A2">
      <w:start w:val="1"/>
      <w:numFmt w:val="decimal"/>
      <w:lvlText w:val="%1-"/>
      <w:lvlJc w:val="left"/>
      <w:pPr>
        <w:ind w:left="720" w:hanging="360"/>
      </w:pPr>
      <w:rPr>
        <w:rFonts w:hint="default"/>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299F05A9"/>
    <w:multiLevelType w:val="hybridMultilevel"/>
    <w:tmpl w:val="B7FCF104"/>
    <w:lvl w:ilvl="0" w:tplc="EDC400A2">
      <w:start w:val="1"/>
      <w:numFmt w:val="decimal"/>
      <w:lvlText w:val="%1-"/>
      <w:lvlJc w:val="left"/>
      <w:pPr>
        <w:ind w:left="720" w:hanging="360"/>
      </w:pPr>
      <w:rPr>
        <w:rFonts w:hint="default"/>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2D610BEB"/>
    <w:multiLevelType w:val="hybridMultilevel"/>
    <w:tmpl w:val="B7FCF104"/>
    <w:lvl w:ilvl="0" w:tplc="EDC400A2">
      <w:start w:val="1"/>
      <w:numFmt w:val="decimal"/>
      <w:lvlText w:val="%1-"/>
      <w:lvlJc w:val="left"/>
      <w:pPr>
        <w:ind w:left="720" w:hanging="360"/>
      </w:pPr>
      <w:rPr>
        <w:rFonts w:hint="default"/>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348E7220"/>
    <w:multiLevelType w:val="hybridMultilevel"/>
    <w:tmpl w:val="B7FCF104"/>
    <w:lvl w:ilvl="0" w:tplc="EDC400A2">
      <w:start w:val="1"/>
      <w:numFmt w:val="decimal"/>
      <w:lvlText w:val="%1-"/>
      <w:lvlJc w:val="left"/>
      <w:pPr>
        <w:ind w:left="720" w:hanging="360"/>
      </w:pPr>
      <w:rPr>
        <w:rFonts w:hint="default"/>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3BCF2282"/>
    <w:multiLevelType w:val="hybridMultilevel"/>
    <w:tmpl w:val="9DD8F070"/>
    <w:lvl w:ilvl="0" w:tplc="7FB6EEA0">
      <w:start w:val="1"/>
      <w:numFmt w:val="decimal"/>
      <w:lvlText w:val="%1-"/>
      <w:lvlJc w:val="left"/>
      <w:pPr>
        <w:ind w:left="360" w:hanging="360"/>
      </w:pPr>
      <w:rPr>
        <w:rFonts w:ascii="Arial" w:eastAsiaTheme="minorHAnsi" w:hAnsi="Arial" w:cstheme="minorBidi"/>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9">
    <w:nsid w:val="3D4E10BC"/>
    <w:multiLevelType w:val="hybridMultilevel"/>
    <w:tmpl w:val="F6BC296A"/>
    <w:lvl w:ilvl="0" w:tplc="EDC400A2">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0">
    <w:nsid w:val="443F6443"/>
    <w:multiLevelType w:val="hybridMultilevel"/>
    <w:tmpl w:val="B7FCF104"/>
    <w:lvl w:ilvl="0" w:tplc="EDC400A2">
      <w:start w:val="1"/>
      <w:numFmt w:val="decimal"/>
      <w:lvlText w:val="%1-"/>
      <w:lvlJc w:val="left"/>
      <w:pPr>
        <w:ind w:left="720" w:hanging="360"/>
      </w:pPr>
      <w:rPr>
        <w:rFonts w:hint="default"/>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4D4806D4"/>
    <w:multiLevelType w:val="hybridMultilevel"/>
    <w:tmpl w:val="7D3497BC"/>
    <w:lvl w:ilvl="0" w:tplc="EDC400A2">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nsid w:val="4F356B04"/>
    <w:multiLevelType w:val="hybridMultilevel"/>
    <w:tmpl w:val="B7FCF104"/>
    <w:lvl w:ilvl="0" w:tplc="EDC400A2">
      <w:start w:val="1"/>
      <w:numFmt w:val="decimal"/>
      <w:lvlText w:val="%1-"/>
      <w:lvlJc w:val="left"/>
      <w:pPr>
        <w:ind w:left="720" w:hanging="360"/>
      </w:pPr>
      <w:rPr>
        <w:rFonts w:hint="default"/>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60236C88"/>
    <w:multiLevelType w:val="hybridMultilevel"/>
    <w:tmpl w:val="B7FCF104"/>
    <w:lvl w:ilvl="0" w:tplc="EDC400A2">
      <w:start w:val="1"/>
      <w:numFmt w:val="decimal"/>
      <w:lvlText w:val="%1-"/>
      <w:lvlJc w:val="left"/>
      <w:pPr>
        <w:ind w:left="720" w:hanging="360"/>
      </w:pPr>
      <w:rPr>
        <w:rFonts w:hint="default"/>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69A700C7"/>
    <w:multiLevelType w:val="hybridMultilevel"/>
    <w:tmpl w:val="B7FCF104"/>
    <w:lvl w:ilvl="0" w:tplc="EDC400A2">
      <w:start w:val="1"/>
      <w:numFmt w:val="decimal"/>
      <w:lvlText w:val="%1-"/>
      <w:lvlJc w:val="left"/>
      <w:pPr>
        <w:ind w:left="720" w:hanging="360"/>
      </w:pPr>
      <w:rPr>
        <w:rFonts w:hint="default"/>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72EB7E52"/>
    <w:multiLevelType w:val="hybridMultilevel"/>
    <w:tmpl w:val="B7FCF104"/>
    <w:lvl w:ilvl="0" w:tplc="EDC400A2">
      <w:start w:val="1"/>
      <w:numFmt w:val="decimal"/>
      <w:lvlText w:val="%1-"/>
      <w:lvlJc w:val="left"/>
      <w:pPr>
        <w:ind w:left="720" w:hanging="360"/>
      </w:pPr>
      <w:rPr>
        <w:rFonts w:hint="default"/>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7D185795"/>
    <w:multiLevelType w:val="hybridMultilevel"/>
    <w:tmpl w:val="B7FCF104"/>
    <w:lvl w:ilvl="0" w:tplc="EDC400A2">
      <w:start w:val="1"/>
      <w:numFmt w:val="decimal"/>
      <w:lvlText w:val="%1-"/>
      <w:lvlJc w:val="left"/>
      <w:pPr>
        <w:ind w:left="720" w:hanging="360"/>
      </w:pPr>
      <w:rPr>
        <w:rFonts w:hint="default"/>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7DF500BB"/>
    <w:multiLevelType w:val="hybridMultilevel"/>
    <w:tmpl w:val="46FEDA5C"/>
    <w:lvl w:ilvl="0" w:tplc="D3F04E68">
      <w:numFmt w:val="bullet"/>
      <w:lvlText w:val="-"/>
      <w:lvlJc w:val="left"/>
      <w:pPr>
        <w:ind w:left="1068" w:hanging="360"/>
      </w:pPr>
      <w:rPr>
        <w:rFonts w:ascii="Arial" w:eastAsiaTheme="minorHAnsi" w:hAnsi="Arial" w:cstheme="minorBidi" w:hint="default"/>
      </w:rPr>
    </w:lvl>
    <w:lvl w:ilvl="1" w:tplc="040A0003" w:tentative="1">
      <w:start w:val="1"/>
      <w:numFmt w:val="bullet"/>
      <w:lvlText w:val="o"/>
      <w:lvlJc w:val="left"/>
      <w:pPr>
        <w:ind w:left="1788" w:hanging="360"/>
      </w:pPr>
      <w:rPr>
        <w:rFonts w:ascii="Courier New" w:hAnsi="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hint="default"/>
      </w:rPr>
    </w:lvl>
    <w:lvl w:ilvl="8" w:tplc="040A0005" w:tentative="1">
      <w:start w:val="1"/>
      <w:numFmt w:val="bullet"/>
      <w:lvlText w:val=""/>
      <w:lvlJc w:val="left"/>
      <w:pPr>
        <w:ind w:left="6828" w:hanging="360"/>
      </w:pPr>
      <w:rPr>
        <w:rFonts w:ascii="Wingdings" w:hAnsi="Wingdings" w:hint="default"/>
      </w:rPr>
    </w:lvl>
  </w:abstractNum>
  <w:num w:numId="1">
    <w:abstractNumId w:val="17"/>
  </w:num>
  <w:num w:numId="2">
    <w:abstractNumId w:val="8"/>
  </w:num>
  <w:num w:numId="3">
    <w:abstractNumId w:val="1"/>
  </w:num>
  <w:num w:numId="4">
    <w:abstractNumId w:val="13"/>
  </w:num>
  <w:num w:numId="5">
    <w:abstractNumId w:val="12"/>
  </w:num>
  <w:num w:numId="6">
    <w:abstractNumId w:val="16"/>
  </w:num>
  <w:num w:numId="7">
    <w:abstractNumId w:val="15"/>
  </w:num>
  <w:num w:numId="8">
    <w:abstractNumId w:val="3"/>
  </w:num>
  <w:num w:numId="9">
    <w:abstractNumId w:val="4"/>
  </w:num>
  <w:num w:numId="10">
    <w:abstractNumId w:val="0"/>
  </w:num>
  <w:num w:numId="11">
    <w:abstractNumId w:val="7"/>
  </w:num>
  <w:num w:numId="12">
    <w:abstractNumId w:val="5"/>
  </w:num>
  <w:num w:numId="13">
    <w:abstractNumId w:val="10"/>
  </w:num>
  <w:num w:numId="14">
    <w:abstractNumId w:val="2"/>
  </w:num>
  <w:num w:numId="15">
    <w:abstractNumId w:val="14"/>
  </w:num>
  <w:num w:numId="16">
    <w:abstractNumId w:val="6"/>
  </w:num>
  <w:num w:numId="17">
    <w:abstractNumId w:val="9"/>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077990"/>
    <w:rsid w:val="00040212"/>
    <w:rsid w:val="000434BA"/>
    <w:rsid w:val="00045570"/>
    <w:rsid w:val="000502CF"/>
    <w:rsid w:val="0007344B"/>
    <w:rsid w:val="00077990"/>
    <w:rsid w:val="00193E37"/>
    <w:rsid w:val="0019650D"/>
    <w:rsid w:val="001B1DFC"/>
    <w:rsid w:val="001B6AE9"/>
    <w:rsid w:val="001C4FB3"/>
    <w:rsid w:val="001C6B37"/>
    <w:rsid w:val="001F25B9"/>
    <w:rsid w:val="00204E37"/>
    <w:rsid w:val="00241020"/>
    <w:rsid w:val="0026178D"/>
    <w:rsid w:val="002756CD"/>
    <w:rsid w:val="00321633"/>
    <w:rsid w:val="00326262"/>
    <w:rsid w:val="003613FE"/>
    <w:rsid w:val="00382C4B"/>
    <w:rsid w:val="003E0104"/>
    <w:rsid w:val="003F2DCA"/>
    <w:rsid w:val="004375B3"/>
    <w:rsid w:val="004451F4"/>
    <w:rsid w:val="00454F50"/>
    <w:rsid w:val="00455818"/>
    <w:rsid w:val="004B4B29"/>
    <w:rsid w:val="00500ACB"/>
    <w:rsid w:val="00505A07"/>
    <w:rsid w:val="0051024C"/>
    <w:rsid w:val="00514EBE"/>
    <w:rsid w:val="005551D8"/>
    <w:rsid w:val="005746BF"/>
    <w:rsid w:val="005F58E4"/>
    <w:rsid w:val="00604171"/>
    <w:rsid w:val="00614EC7"/>
    <w:rsid w:val="0069058F"/>
    <w:rsid w:val="006B53C2"/>
    <w:rsid w:val="006C20E4"/>
    <w:rsid w:val="006C3D26"/>
    <w:rsid w:val="007125C1"/>
    <w:rsid w:val="00712F7B"/>
    <w:rsid w:val="007147B7"/>
    <w:rsid w:val="00745CBA"/>
    <w:rsid w:val="00763861"/>
    <w:rsid w:val="00780CFB"/>
    <w:rsid w:val="00792A11"/>
    <w:rsid w:val="007E48F1"/>
    <w:rsid w:val="007F0DB4"/>
    <w:rsid w:val="00830C02"/>
    <w:rsid w:val="00863771"/>
    <w:rsid w:val="008641A5"/>
    <w:rsid w:val="00884BD1"/>
    <w:rsid w:val="00886688"/>
    <w:rsid w:val="008A28A8"/>
    <w:rsid w:val="008D5220"/>
    <w:rsid w:val="00912FBE"/>
    <w:rsid w:val="009139CF"/>
    <w:rsid w:val="0092642A"/>
    <w:rsid w:val="0093084A"/>
    <w:rsid w:val="009314D9"/>
    <w:rsid w:val="009547C5"/>
    <w:rsid w:val="00991B63"/>
    <w:rsid w:val="00993EA7"/>
    <w:rsid w:val="009A3B7B"/>
    <w:rsid w:val="009B159B"/>
    <w:rsid w:val="00A0477E"/>
    <w:rsid w:val="00A130EB"/>
    <w:rsid w:val="00A23E9A"/>
    <w:rsid w:val="00A41A7D"/>
    <w:rsid w:val="00A72503"/>
    <w:rsid w:val="00AE3F94"/>
    <w:rsid w:val="00AF53BA"/>
    <w:rsid w:val="00B02A97"/>
    <w:rsid w:val="00B03BC8"/>
    <w:rsid w:val="00B3021F"/>
    <w:rsid w:val="00B30A03"/>
    <w:rsid w:val="00B431A1"/>
    <w:rsid w:val="00B7559B"/>
    <w:rsid w:val="00B85A2E"/>
    <w:rsid w:val="00BA0225"/>
    <w:rsid w:val="00BA3AE8"/>
    <w:rsid w:val="00BB5B8E"/>
    <w:rsid w:val="00BB5DFB"/>
    <w:rsid w:val="00BE2F87"/>
    <w:rsid w:val="00C83106"/>
    <w:rsid w:val="00CA7B08"/>
    <w:rsid w:val="00CC2BE0"/>
    <w:rsid w:val="00CC74E9"/>
    <w:rsid w:val="00CF05CC"/>
    <w:rsid w:val="00D70B60"/>
    <w:rsid w:val="00D918B2"/>
    <w:rsid w:val="00DB4E47"/>
    <w:rsid w:val="00DC4D42"/>
    <w:rsid w:val="00DD05DD"/>
    <w:rsid w:val="00E23E80"/>
    <w:rsid w:val="00E2534D"/>
    <w:rsid w:val="00E52F7B"/>
    <w:rsid w:val="00E77F66"/>
    <w:rsid w:val="00E953DA"/>
    <w:rsid w:val="00EB3892"/>
    <w:rsid w:val="00F0159C"/>
    <w:rsid w:val="00F211DA"/>
    <w:rsid w:val="00F60A48"/>
    <w:rsid w:val="00F859C3"/>
    <w:rsid w:val="00F872A2"/>
    <w:rsid w:val="00FA26E2"/>
    <w:rsid w:val="00FB3EA8"/>
    <w:rsid w:val="00FC5242"/>
    <w:rsid w:val="00FE5353"/>
    <w:rsid w:val="00FE79FF"/>
    <w:rsid w:val="00FF7943"/>
    <w:rsid w:val="00FF7BD1"/>
  </w:rsids>
  <m:mathPr>
    <m:mathFont m:val="Wingdings 2"/>
    <m:brkBin m:val="before"/>
    <m:brkBinSub m:val="--"/>
    <m:smallFrac m:val="off"/>
    <m:dispDef m:val="off"/>
    <m:lMargin m:val="0"/>
    <m:rMargin m:val="0"/>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0" w:defSemiHidden="0" w:defUnhideWhenUsed="0" w:defQFormat="0" w:count="276"/>
  <w:style w:type="paragraph" w:default="1" w:styleId="Normal">
    <w:name w:val="Normal"/>
    <w:qFormat/>
    <w:rsid w:val="00016CBA"/>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Prrafodelista">
    <w:name w:val="List Paragraph"/>
    <w:basedOn w:val="Normal"/>
    <w:uiPriority w:val="34"/>
    <w:qFormat/>
    <w:rsid w:val="007147B7"/>
    <w:pPr>
      <w:ind w:left="720"/>
      <w:contextualSpacing/>
    </w:pPr>
  </w:style>
  <w:style w:type="character" w:styleId="Hipervnculo">
    <w:name w:val="Hyperlink"/>
    <w:basedOn w:val="Fuentedeprrafopredeter"/>
    <w:uiPriority w:val="99"/>
    <w:unhideWhenUsed/>
    <w:rsid w:val="00863771"/>
    <w:rPr>
      <w:color w:val="0000FF" w:themeColor="hyperlink"/>
      <w:u w:val="single"/>
    </w:rPr>
  </w:style>
  <w:style w:type="character" w:styleId="Hipervnculovisitado">
    <w:name w:val="FollowedHyperlink"/>
    <w:basedOn w:val="Fuentedeprrafopredeter"/>
    <w:uiPriority w:val="99"/>
    <w:semiHidden/>
    <w:unhideWhenUsed/>
    <w:rsid w:val="00863771"/>
    <w:rPr>
      <w:color w:val="800080" w:themeColor="followedHyperlink"/>
      <w:u w:val="single"/>
    </w:rPr>
  </w:style>
  <w:style w:type="paragraph" w:styleId="Encabezado">
    <w:name w:val="header"/>
    <w:basedOn w:val="Normal"/>
    <w:link w:val="EncabezadoCar"/>
    <w:rsid w:val="007F0DB4"/>
    <w:pPr>
      <w:tabs>
        <w:tab w:val="center" w:pos="4252"/>
        <w:tab w:val="right" w:pos="8504"/>
      </w:tabs>
    </w:pPr>
  </w:style>
  <w:style w:type="character" w:customStyle="1" w:styleId="EncabezadoCar">
    <w:name w:val="Encabezado Car"/>
    <w:basedOn w:val="Fuentedeprrafopredeter"/>
    <w:link w:val="Encabezado"/>
    <w:rsid w:val="007F0DB4"/>
  </w:style>
  <w:style w:type="paragraph" w:styleId="Piedepgina">
    <w:name w:val="footer"/>
    <w:basedOn w:val="Normal"/>
    <w:link w:val="PiedepginaCar"/>
    <w:rsid w:val="007F0DB4"/>
    <w:pPr>
      <w:tabs>
        <w:tab w:val="center" w:pos="4252"/>
        <w:tab w:val="right" w:pos="8504"/>
      </w:tabs>
    </w:pPr>
  </w:style>
  <w:style w:type="character" w:customStyle="1" w:styleId="PiedepginaCar">
    <w:name w:val="Pie de página Car"/>
    <w:basedOn w:val="Fuentedeprrafopredeter"/>
    <w:link w:val="Piedepgina"/>
    <w:rsid w:val="007F0DB4"/>
  </w:style>
  <w:style w:type="character" w:customStyle="1" w:styleId="apple-converted-space">
    <w:name w:val="apple-converted-space"/>
    <w:basedOn w:val="Fuentedeprrafopredeter"/>
    <w:rsid w:val="007F0DB4"/>
  </w:style>
  <w:style w:type="paragraph" w:styleId="NormalWeb">
    <w:name w:val="Normal (Web)"/>
    <w:basedOn w:val="Normal"/>
    <w:uiPriority w:val="99"/>
    <w:rsid w:val="007F0DB4"/>
    <w:pPr>
      <w:spacing w:beforeLines="1" w:afterLines="1"/>
    </w:pPr>
    <w:rPr>
      <w:rFonts w:ascii="Times" w:hAnsi="Times" w:cs="Times New Roman"/>
      <w:sz w:val="20"/>
      <w:szCs w:val="20"/>
      <w:lang w:eastAsia="es-ES_tradnl"/>
    </w:rPr>
  </w:style>
  <w:style w:type="paragraph" w:styleId="Textodeglobo">
    <w:name w:val="Balloon Text"/>
    <w:basedOn w:val="Normal"/>
    <w:link w:val="TextodegloboCar"/>
    <w:uiPriority w:val="99"/>
    <w:unhideWhenUsed/>
    <w:rsid w:val="007F0DB4"/>
    <w:rPr>
      <w:rFonts w:ascii="Tahoma" w:hAnsi="Tahoma" w:cs="Tahoma"/>
      <w:sz w:val="16"/>
      <w:szCs w:val="16"/>
    </w:rPr>
  </w:style>
  <w:style w:type="character" w:customStyle="1" w:styleId="TextodegloboCar">
    <w:name w:val="Texto de globo Car"/>
    <w:basedOn w:val="Fuentedeprrafopredeter"/>
    <w:link w:val="Textodeglobo"/>
    <w:uiPriority w:val="99"/>
    <w:rsid w:val="007F0D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26037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hyperlink" Target="mailto:enriquewaugh@gmail.com" TargetMode="External"/><Relationship Id="rId18" Type="http://schemas.openxmlformats.org/officeDocument/2006/relationships/image" Target="media/image13.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5</Pages>
  <Words>706</Words>
  <Characters>4028</Characters>
  <Application>Microsoft Macintosh Word</Application>
  <DocSecurity>0</DocSecurity>
  <Lines>33</Lines>
  <Paragraphs>8</Paragraphs>
  <ScaleCrop>false</ScaleCrop>
  <Company>personal</Company>
  <LinksUpToDate>false</LinksUpToDate>
  <CharactersWithSpaces>4946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Waugh</dc:creator>
  <cp:keywords/>
  <cp:lastModifiedBy>Enrique Waugh</cp:lastModifiedBy>
  <cp:revision>11</cp:revision>
  <dcterms:created xsi:type="dcterms:W3CDTF">2015-12-04T20:29:00Z</dcterms:created>
  <dcterms:modified xsi:type="dcterms:W3CDTF">2015-12-04T20:58:00Z</dcterms:modified>
</cp:coreProperties>
</file>